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574F1065" w:rsidR="00A6630D" w:rsidRPr="00C83E1F" w:rsidRDefault="004D4264" w:rsidP="00227FBA">
      <w:pPr>
        <w:pStyle w:val="Subtitle"/>
        <w:ind w:left="-284"/>
      </w:pPr>
      <w:r w:rsidRPr="00C83E1F">
        <w:rPr>
          <w:rStyle w:val="BookTitle"/>
          <w:iCs/>
          <w:smallCaps w:val="0"/>
          <w:color w:val="24596E"/>
          <w:spacing w:val="0"/>
        </w:rPr>
        <w:t xml:space="preserve">Last updated </w:t>
      </w:r>
      <w:r w:rsidR="00955048">
        <w:rPr>
          <w:rStyle w:val="BookTitle"/>
          <w:iCs/>
          <w:smallCaps w:val="0"/>
          <w:color w:val="24596E"/>
          <w:spacing w:val="0"/>
        </w:rPr>
        <w:t xml:space="preserve">17 November </w:t>
      </w:r>
      <w:bookmarkStart w:id="5" w:name="_GoBack"/>
      <w:bookmarkEnd w:id="5"/>
      <w:r w:rsidR="001033F0">
        <w:rPr>
          <w:rStyle w:val="BookTitle"/>
          <w:iCs/>
          <w:smallCaps w:val="0"/>
          <w:color w:val="24596E"/>
          <w:spacing w:val="0"/>
        </w:rPr>
        <w:t>2021</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6" w:name="OLE_LINK12"/>
    <w:bookmarkStart w:id="7"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8" w:name="_Toc161552169"/>
    <w:p w14:paraId="175C6DD6" w14:textId="7C529513" w:rsidR="00D22382"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75532830" w:history="1">
        <w:r w:rsidR="00D22382" w:rsidRPr="001E08DF">
          <w:rPr>
            <w:rStyle w:val="Hyperlink"/>
          </w:rPr>
          <w:t>Abbreviations and acronyms</w:t>
        </w:r>
        <w:r w:rsidR="00D22382">
          <w:rPr>
            <w:webHidden/>
          </w:rPr>
          <w:tab/>
        </w:r>
        <w:r w:rsidR="00D22382">
          <w:rPr>
            <w:webHidden/>
          </w:rPr>
          <w:fldChar w:fldCharType="begin"/>
        </w:r>
        <w:r w:rsidR="00D22382">
          <w:rPr>
            <w:webHidden/>
          </w:rPr>
          <w:instrText xml:space="preserve"> PAGEREF _Toc75532830 \h </w:instrText>
        </w:r>
        <w:r w:rsidR="00D22382">
          <w:rPr>
            <w:webHidden/>
          </w:rPr>
        </w:r>
        <w:r w:rsidR="00D22382">
          <w:rPr>
            <w:webHidden/>
          </w:rPr>
          <w:fldChar w:fldCharType="separate"/>
        </w:r>
        <w:r w:rsidR="00037036">
          <w:rPr>
            <w:webHidden/>
          </w:rPr>
          <w:t>iii</w:t>
        </w:r>
        <w:r w:rsidR="00D22382">
          <w:rPr>
            <w:webHidden/>
          </w:rPr>
          <w:fldChar w:fldCharType="end"/>
        </w:r>
      </w:hyperlink>
    </w:p>
    <w:p w14:paraId="4FEE5959" w14:textId="3B66B9DC" w:rsidR="00D22382" w:rsidRDefault="001A7A08">
      <w:pPr>
        <w:pStyle w:val="TOC1"/>
        <w:rPr>
          <w:rFonts w:asciiTheme="minorHAnsi" w:eastAsiaTheme="minorEastAsia" w:hAnsiTheme="minorHAnsi" w:cstheme="minorBidi"/>
          <w:b w:val="0"/>
          <w:sz w:val="22"/>
          <w:szCs w:val="22"/>
          <w:lang w:val="en-AU" w:eastAsia="en-AU"/>
        </w:rPr>
      </w:pPr>
      <w:hyperlink w:anchor="_Toc75532831" w:history="1">
        <w:r w:rsidR="00D22382" w:rsidRPr="001E08DF">
          <w:rPr>
            <w:rStyle w:val="Hyperlink"/>
          </w:rPr>
          <w:t>Definitions for these Guidelines</w:t>
        </w:r>
        <w:r w:rsidR="00D22382">
          <w:rPr>
            <w:webHidden/>
          </w:rPr>
          <w:tab/>
        </w:r>
        <w:r w:rsidR="00D22382">
          <w:rPr>
            <w:webHidden/>
          </w:rPr>
          <w:fldChar w:fldCharType="begin"/>
        </w:r>
        <w:r w:rsidR="00D22382">
          <w:rPr>
            <w:webHidden/>
          </w:rPr>
          <w:instrText xml:space="preserve"> PAGEREF _Toc75532831 \h </w:instrText>
        </w:r>
        <w:r w:rsidR="00D22382">
          <w:rPr>
            <w:webHidden/>
          </w:rPr>
        </w:r>
        <w:r w:rsidR="00D22382">
          <w:rPr>
            <w:webHidden/>
          </w:rPr>
          <w:fldChar w:fldCharType="separate"/>
        </w:r>
        <w:r w:rsidR="00037036">
          <w:rPr>
            <w:webHidden/>
          </w:rPr>
          <w:t>1</w:t>
        </w:r>
        <w:r w:rsidR="00D22382">
          <w:rPr>
            <w:webHidden/>
          </w:rPr>
          <w:fldChar w:fldCharType="end"/>
        </w:r>
      </w:hyperlink>
    </w:p>
    <w:p w14:paraId="05E6846D" w14:textId="4A0E2D21" w:rsidR="00D22382" w:rsidRDefault="001A7A08">
      <w:pPr>
        <w:pStyle w:val="TOC1"/>
        <w:rPr>
          <w:rFonts w:asciiTheme="minorHAnsi" w:eastAsiaTheme="minorEastAsia" w:hAnsiTheme="minorHAnsi" w:cstheme="minorBidi"/>
          <w:b w:val="0"/>
          <w:sz w:val="22"/>
          <w:szCs w:val="22"/>
          <w:lang w:val="en-AU" w:eastAsia="en-AU"/>
        </w:rPr>
      </w:pPr>
      <w:hyperlink w:anchor="_Toc75532832" w:history="1">
        <w:r w:rsidR="00D22382" w:rsidRPr="001E08DF">
          <w:rPr>
            <w:rStyle w:val="Hyperlink"/>
          </w:rPr>
          <w:t>1</w:t>
        </w:r>
        <w:r w:rsidR="00D22382">
          <w:rPr>
            <w:rFonts w:asciiTheme="minorHAnsi" w:eastAsiaTheme="minorEastAsia" w:hAnsiTheme="minorHAnsi" w:cstheme="minorBidi"/>
            <w:b w:val="0"/>
            <w:sz w:val="22"/>
            <w:szCs w:val="22"/>
            <w:lang w:val="en-AU" w:eastAsia="en-AU"/>
          </w:rPr>
          <w:tab/>
        </w:r>
        <w:r w:rsidR="00D22382" w:rsidRPr="001E08DF">
          <w:rPr>
            <w:rStyle w:val="Hyperlink"/>
          </w:rPr>
          <w:t>General information about the AIC Scheme</w:t>
        </w:r>
        <w:r w:rsidR="00D22382">
          <w:rPr>
            <w:webHidden/>
          </w:rPr>
          <w:tab/>
        </w:r>
        <w:r w:rsidR="00D22382">
          <w:rPr>
            <w:webHidden/>
          </w:rPr>
          <w:fldChar w:fldCharType="begin"/>
        </w:r>
        <w:r w:rsidR="00D22382">
          <w:rPr>
            <w:webHidden/>
          </w:rPr>
          <w:instrText xml:space="preserve"> PAGEREF _Toc75532832 \h </w:instrText>
        </w:r>
        <w:r w:rsidR="00D22382">
          <w:rPr>
            <w:webHidden/>
          </w:rPr>
        </w:r>
        <w:r w:rsidR="00D22382">
          <w:rPr>
            <w:webHidden/>
          </w:rPr>
          <w:fldChar w:fldCharType="separate"/>
        </w:r>
        <w:r w:rsidR="00037036">
          <w:rPr>
            <w:webHidden/>
          </w:rPr>
          <w:t>7</w:t>
        </w:r>
        <w:r w:rsidR="00D22382">
          <w:rPr>
            <w:webHidden/>
          </w:rPr>
          <w:fldChar w:fldCharType="end"/>
        </w:r>
      </w:hyperlink>
    </w:p>
    <w:p w14:paraId="7772FBF2" w14:textId="473906FE" w:rsidR="00D22382" w:rsidRDefault="001A7A08">
      <w:pPr>
        <w:pStyle w:val="TOC2"/>
        <w:rPr>
          <w:rFonts w:asciiTheme="minorHAnsi" w:eastAsiaTheme="minorEastAsia" w:hAnsiTheme="minorHAnsi" w:cstheme="minorBidi"/>
          <w:szCs w:val="22"/>
          <w:lang w:val="en-AU" w:eastAsia="en-AU"/>
        </w:rPr>
      </w:pPr>
      <w:hyperlink w:anchor="_Toc75532833" w:history="1">
        <w:r w:rsidR="00D22382" w:rsidRPr="001E08DF">
          <w:rPr>
            <w:rStyle w:val="Hyperlink"/>
          </w:rPr>
          <w:t>1.1</w:t>
        </w:r>
        <w:r w:rsidR="00D22382">
          <w:rPr>
            <w:rFonts w:asciiTheme="minorHAnsi" w:eastAsiaTheme="minorEastAsia" w:hAnsiTheme="minorHAnsi" w:cstheme="minorBidi"/>
            <w:szCs w:val="22"/>
            <w:lang w:val="en-AU" w:eastAsia="en-AU"/>
          </w:rPr>
          <w:tab/>
        </w:r>
        <w:r w:rsidR="00D22382" w:rsidRPr="001E08DF">
          <w:rPr>
            <w:rStyle w:val="Hyperlink"/>
          </w:rPr>
          <w:t>Description</w:t>
        </w:r>
        <w:r w:rsidR="00D22382">
          <w:rPr>
            <w:webHidden/>
          </w:rPr>
          <w:tab/>
        </w:r>
        <w:r w:rsidR="00D22382">
          <w:rPr>
            <w:webHidden/>
          </w:rPr>
          <w:fldChar w:fldCharType="begin"/>
        </w:r>
        <w:r w:rsidR="00D22382">
          <w:rPr>
            <w:webHidden/>
          </w:rPr>
          <w:instrText xml:space="preserve"> PAGEREF _Toc75532833 \h </w:instrText>
        </w:r>
        <w:r w:rsidR="00D22382">
          <w:rPr>
            <w:webHidden/>
          </w:rPr>
        </w:r>
        <w:r w:rsidR="00D22382">
          <w:rPr>
            <w:webHidden/>
          </w:rPr>
          <w:fldChar w:fldCharType="separate"/>
        </w:r>
        <w:r w:rsidR="00037036">
          <w:rPr>
            <w:webHidden/>
          </w:rPr>
          <w:t>7</w:t>
        </w:r>
        <w:r w:rsidR="00D22382">
          <w:rPr>
            <w:webHidden/>
          </w:rPr>
          <w:fldChar w:fldCharType="end"/>
        </w:r>
      </w:hyperlink>
    </w:p>
    <w:p w14:paraId="11387584" w14:textId="0C740BB5" w:rsidR="00D22382" w:rsidRDefault="001A7A08">
      <w:pPr>
        <w:pStyle w:val="TOC2"/>
        <w:rPr>
          <w:rFonts w:asciiTheme="minorHAnsi" w:eastAsiaTheme="minorEastAsia" w:hAnsiTheme="minorHAnsi" w:cstheme="minorBidi"/>
          <w:szCs w:val="22"/>
          <w:lang w:val="en-AU" w:eastAsia="en-AU"/>
        </w:rPr>
      </w:pPr>
      <w:hyperlink w:anchor="_Toc75532834" w:history="1">
        <w:r w:rsidR="00D22382" w:rsidRPr="001E08DF">
          <w:rPr>
            <w:rStyle w:val="Hyperlink"/>
          </w:rPr>
          <w:t>1.2</w:t>
        </w:r>
        <w:r w:rsidR="00D22382">
          <w:rPr>
            <w:rFonts w:asciiTheme="minorHAnsi" w:eastAsiaTheme="minorEastAsia" w:hAnsiTheme="minorHAnsi" w:cstheme="minorBidi"/>
            <w:szCs w:val="22"/>
            <w:lang w:val="en-AU" w:eastAsia="en-AU"/>
          </w:rPr>
          <w:tab/>
        </w:r>
        <w:r w:rsidR="00D22382" w:rsidRPr="001E08DF">
          <w:rPr>
            <w:rStyle w:val="Hyperlink"/>
          </w:rPr>
          <w:t>Objectives</w:t>
        </w:r>
        <w:r w:rsidR="00D22382">
          <w:rPr>
            <w:webHidden/>
          </w:rPr>
          <w:tab/>
        </w:r>
        <w:r w:rsidR="00D22382">
          <w:rPr>
            <w:webHidden/>
          </w:rPr>
          <w:fldChar w:fldCharType="begin"/>
        </w:r>
        <w:r w:rsidR="00D22382">
          <w:rPr>
            <w:webHidden/>
          </w:rPr>
          <w:instrText xml:space="preserve"> PAGEREF _Toc75532834 \h </w:instrText>
        </w:r>
        <w:r w:rsidR="00D22382">
          <w:rPr>
            <w:webHidden/>
          </w:rPr>
        </w:r>
        <w:r w:rsidR="00D22382">
          <w:rPr>
            <w:webHidden/>
          </w:rPr>
          <w:fldChar w:fldCharType="separate"/>
        </w:r>
        <w:r w:rsidR="00037036">
          <w:rPr>
            <w:webHidden/>
          </w:rPr>
          <w:t>7</w:t>
        </w:r>
        <w:r w:rsidR="00D22382">
          <w:rPr>
            <w:webHidden/>
          </w:rPr>
          <w:fldChar w:fldCharType="end"/>
        </w:r>
      </w:hyperlink>
    </w:p>
    <w:p w14:paraId="3E011382" w14:textId="0BCFDF74" w:rsidR="00D22382" w:rsidRDefault="001A7A08">
      <w:pPr>
        <w:pStyle w:val="TOC2"/>
        <w:rPr>
          <w:rFonts w:asciiTheme="minorHAnsi" w:eastAsiaTheme="minorEastAsia" w:hAnsiTheme="minorHAnsi" w:cstheme="minorBidi"/>
          <w:szCs w:val="22"/>
          <w:lang w:val="en-AU" w:eastAsia="en-AU"/>
        </w:rPr>
      </w:pPr>
      <w:hyperlink w:anchor="_Toc75532835" w:history="1">
        <w:r w:rsidR="00D22382" w:rsidRPr="001E08DF">
          <w:rPr>
            <w:rStyle w:val="Hyperlink"/>
          </w:rPr>
          <w:t>1.3</w:t>
        </w:r>
        <w:r w:rsidR="00D22382">
          <w:rPr>
            <w:rFonts w:asciiTheme="minorHAnsi" w:eastAsiaTheme="minorEastAsia" w:hAnsiTheme="minorHAnsi" w:cstheme="minorBidi"/>
            <w:szCs w:val="22"/>
            <w:lang w:val="en-AU" w:eastAsia="en-AU"/>
          </w:rPr>
          <w:tab/>
        </w:r>
        <w:r w:rsidR="00D22382" w:rsidRPr="001E08DF">
          <w:rPr>
            <w:rStyle w:val="Hyperlink"/>
          </w:rPr>
          <w:t>Eligibility</w:t>
        </w:r>
        <w:r w:rsidR="00D22382">
          <w:rPr>
            <w:webHidden/>
          </w:rPr>
          <w:tab/>
        </w:r>
        <w:r w:rsidR="00D22382">
          <w:rPr>
            <w:webHidden/>
          </w:rPr>
          <w:fldChar w:fldCharType="begin"/>
        </w:r>
        <w:r w:rsidR="00D22382">
          <w:rPr>
            <w:webHidden/>
          </w:rPr>
          <w:instrText xml:space="preserve"> PAGEREF _Toc75532835 \h </w:instrText>
        </w:r>
        <w:r w:rsidR="00D22382">
          <w:rPr>
            <w:webHidden/>
          </w:rPr>
        </w:r>
        <w:r w:rsidR="00D22382">
          <w:rPr>
            <w:webHidden/>
          </w:rPr>
          <w:fldChar w:fldCharType="separate"/>
        </w:r>
        <w:r w:rsidR="00037036">
          <w:rPr>
            <w:webHidden/>
          </w:rPr>
          <w:t>7</w:t>
        </w:r>
        <w:r w:rsidR="00D22382">
          <w:rPr>
            <w:webHidden/>
          </w:rPr>
          <w:fldChar w:fldCharType="end"/>
        </w:r>
      </w:hyperlink>
    </w:p>
    <w:p w14:paraId="4A5631CD" w14:textId="09150D94" w:rsidR="00D22382" w:rsidRDefault="001A7A08">
      <w:pPr>
        <w:pStyle w:val="TOC2"/>
        <w:rPr>
          <w:rFonts w:asciiTheme="minorHAnsi" w:eastAsiaTheme="minorEastAsia" w:hAnsiTheme="minorHAnsi" w:cstheme="minorBidi"/>
          <w:szCs w:val="22"/>
          <w:lang w:val="en-AU" w:eastAsia="en-AU"/>
        </w:rPr>
      </w:pPr>
      <w:hyperlink w:anchor="_Toc75532836" w:history="1">
        <w:r w:rsidR="00D22382" w:rsidRPr="001E08DF">
          <w:rPr>
            <w:rStyle w:val="Hyperlink"/>
          </w:rPr>
          <w:t>1.4</w:t>
        </w:r>
        <w:r w:rsidR="00D22382">
          <w:rPr>
            <w:rFonts w:asciiTheme="minorHAnsi" w:eastAsiaTheme="minorEastAsia" w:hAnsiTheme="minorHAnsi" w:cstheme="minorBidi"/>
            <w:szCs w:val="22"/>
            <w:lang w:val="en-AU" w:eastAsia="en-AU"/>
          </w:rPr>
          <w:tab/>
        </w:r>
        <w:r w:rsidR="00D22382" w:rsidRPr="001E08DF">
          <w:rPr>
            <w:rStyle w:val="Hyperlink"/>
          </w:rPr>
          <w:t>Types of allowances</w:t>
        </w:r>
        <w:r w:rsidR="00D22382">
          <w:rPr>
            <w:webHidden/>
          </w:rPr>
          <w:tab/>
        </w:r>
        <w:r w:rsidR="00D22382">
          <w:rPr>
            <w:webHidden/>
          </w:rPr>
          <w:fldChar w:fldCharType="begin"/>
        </w:r>
        <w:r w:rsidR="00D22382">
          <w:rPr>
            <w:webHidden/>
          </w:rPr>
          <w:instrText xml:space="preserve"> PAGEREF _Toc75532836 \h </w:instrText>
        </w:r>
        <w:r w:rsidR="00D22382">
          <w:rPr>
            <w:webHidden/>
          </w:rPr>
        </w:r>
        <w:r w:rsidR="00D22382">
          <w:rPr>
            <w:webHidden/>
          </w:rPr>
          <w:fldChar w:fldCharType="separate"/>
        </w:r>
        <w:r w:rsidR="00037036">
          <w:rPr>
            <w:webHidden/>
          </w:rPr>
          <w:t>8</w:t>
        </w:r>
        <w:r w:rsidR="00D22382">
          <w:rPr>
            <w:webHidden/>
          </w:rPr>
          <w:fldChar w:fldCharType="end"/>
        </w:r>
      </w:hyperlink>
    </w:p>
    <w:p w14:paraId="67C15B90" w14:textId="0170A369" w:rsidR="00D22382" w:rsidRDefault="001A7A08">
      <w:pPr>
        <w:pStyle w:val="TOC2"/>
        <w:rPr>
          <w:rFonts w:asciiTheme="minorHAnsi" w:eastAsiaTheme="minorEastAsia" w:hAnsiTheme="minorHAnsi" w:cstheme="minorBidi"/>
          <w:szCs w:val="22"/>
          <w:lang w:val="en-AU" w:eastAsia="en-AU"/>
        </w:rPr>
      </w:pPr>
      <w:hyperlink w:anchor="_Toc75532837" w:history="1">
        <w:r w:rsidR="00D22382" w:rsidRPr="001E08DF">
          <w:rPr>
            <w:rStyle w:val="Hyperlink"/>
          </w:rPr>
          <w:t>1.5</w:t>
        </w:r>
        <w:r w:rsidR="00D22382">
          <w:rPr>
            <w:rFonts w:asciiTheme="minorHAnsi" w:eastAsiaTheme="minorEastAsia" w:hAnsiTheme="minorHAnsi" w:cstheme="minorBidi"/>
            <w:szCs w:val="22"/>
            <w:lang w:val="en-AU" w:eastAsia="en-AU"/>
          </w:rPr>
          <w:tab/>
        </w:r>
        <w:r w:rsidR="00D22382" w:rsidRPr="001E08DF">
          <w:rPr>
            <w:rStyle w:val="Hyperlink"/>
          </w:rPr>
          <w:t>Legislative basis</w:t>
        </w:r>
        <w:r w:rsidR="00D22382">
          <w:rPr>
            <w:webHidden/>
          </w:rPr>
          <w:tab/>
        </w:r>
        <w:r w:rsidR="00D22382">
          <w:rPr>
            <w:webHidden/>
          </w:rPr>
          <w:fldChar w:fldCharType="begin"/>
        </w:r>
        <w:r w:rsidR="00D22382">
          <w:rPr>
            <w:webHidden/>
          </w:rPr>
          <w:instrText xml:space="preserve"> PAGEREF _Toc75532837 \h </w:instrText>
        </w:r>
        <w:r w:rsidR="00D22382">
          <w:rPr>
            <w:webHidden/>
          </w:rPr>
        </w:r>
        <w:r w:rsidR="00D22382">
          <w:rPr>
            <w:webHidden/>
          </w:rPr>
          <w:fldChar w:fldCharType="separate"/>
        </w:r>
        <w:r w:rsidR="00037036">
          <w:rPr>
            <w:webHidden/>
          </w:rPr>
          <w:t>8</w:t>
        </w:r>
        <w:r w:rsidR="00D22382">
          <w:rPr>
            <w:webHidden/>
          </w:rPr>
          <w:fldChar w:fldCharType="end"/>
        </w:r>
      </w:hyperlink>
    </w:p>
    <w:p w14:paraId="7FE29832" w14:textId="11754D90" w:rsidR="00D22382" w:rsidRDefault="001A7A08">
      <w:pPr>
        <w:pStyle w:val="TOC1"/>
        <w:rPr>
          <w:rFonts w:asciiTheme="minorHAnsi" w:eastAsiaTheme="minorEastAsia" w:hAnsiTheme="minorHAnsi" w:cstheme="minorBidi"/>
          <w:b w:val="0"/>
          <w:sz w:val="22"/>
          <w:szCs w:val="22"/>
          <w:lang w:val="en-AU" w:eastAsia="en-AU"/>
        </w:rPr>
      </w:pPr>
      <w:hyperlink w:anchor="_Toc75532838" w:history="1">
        <w:r w:rsidR="00D22382" w:rsidRPr="001E08DF">
          <w:rPr>
            <w:rStyle w:val="Hyperlink"/>
          </w:rPr>
          <w:t>2</w:t>
        </w:r>
        <w:r w:rsidR="00D22382">
          <w:rPr>
            <w:rFonts w:asciiTheme="minorHAnsi" w:eastAsiaTheme="minorEastAsia" w:hAnsiTheme="minorHAnsi" w:cstheme="minorBidi"/>
            <w:b w:val="0"/>
            <w:sz w:val="22"/>
            <w:szCs w:val="22"/>
            <w:lang w:val="en-AU" w:eastAsia="en-AU"/>
          </w:rPr>
          <w:tab/>
        </w:r>
        <w:r w:rsidR="00D22382" w:rsidRPr="001E08DF">
          <w:rPr>
            <w:rStyle w:val="Hyperlink"/>
          </w:rPr>
          <w:t>Applicant eligibility</w:t>
        </w:r>
        <w:r w:rsidR="00D22382">
          <w:rPr>
            <w:webHidden/>
          </w:rPr>
          <w:tab/>
        </w:r>
        <w:r w:rsidR="00D22382">
          <w:rPr>
            <w:webHidden/>
          </w:rPr>
          <w:fldChar w:fldCharType="begin"/>
        </w:r>
        <w:r w:rsidR="00D22382">
          <w:rPr>
            <w:webHidden/>
          </w:rPr>
          <w:instrText xml:space="preserve"> PAGEREF _Toc75532838 \h </w:instrText>
        </w:r>
        <w:r w:rsidR="00D22382">
          <w:rPr>
            <w:webHidden/>
          </w:rPr>
        </w:r>
        <w:r w:rsidR="00D22382">
          <w:rPr>
            <w:webHidden/>
          </w:rPr>
          <w:fldChar w:fldCharType="separate"/>
        </w:r>
        <w:r w:rsidR="00037036">
          <w:rPr>
            <w:webHidden/>
          </w:rPr>
          <w:t>9</w:t>
        </w:r>
        <w:r w:rsidR="00D22382">
          <w:rPr>
            <w:webHidden/>
          </w:rPr>
          <w:fldChar w:fldCharType="end"/>
        </w:r>
      </w:hyperlink>
    </w:p>
    <w:p w14:paraId="32F5C428" w14:textId="4F0737F6" w:rsidR="00D22382" w:rsidRDefault="001A7A08">
      <w:pPr>
        <w:pStyle w:val="TOC2"/>
        <w:rPr>
          <w:rFonts w:asciiTheme="minorHAnsi" w:eastAsiaTheme="minorEastAsia" w:hAnsiTheme="minorHAnsi" w:cstheme="minorBidi"/>
          <w:szCs w:val="22"/>
          <w:lang w:val="en-AU" w:eastAsia="en-AU"/>
        </w:rPr>
      </w:pPr>
      <w:hyperlink w:anchor="_Toc75532839" w:history="1">
        <w:r w:rsidR="00D22382" w:rsidRPr="001E08DF">
          <w:rPr>
            <w:rStyle w:val="Hyperlink"/>
          </w:rPr>
          <w:t>2.1</w:t>
        </w:r>
        <w:r w:rsidR="00D22382">
          <w:rPr>
            <w:rFonts w:asciiTheme="minorHAnsi" w:eastAsiaTheme="minorEastAsia" w:hAnsiTheme="minorHAnsi" w:cstheme="minorBidi"/>
            <w:szCs w:val="22"/>
            <w:lang w:val="en-AU" w:eastAsia="en-AU"/>
          </w:rPr>
          <w:tab/>
        </w:r>
        <w:r w:rsidR="00D22382" w:rsidRPr="001E08DF">
          <w:rPr>
            <w:rStyle w:val="Hyperlink"/>
          </w:rPr>
          <w:t>Requirements for applicants</w:t>
        </w:r>
        <w:r w:rsidR="00D22382">
          <w:rPr>
            <w:webHidden/>
          </w:rPr>
          <w:tab/>
        </w:r>
        <w:r w:rsidR="00D22382">
          <w:rPr>
            <w:webHidden/>
          </w:rPr>
          <w:fldChar w:fldCharType="begin"/>
        </w:r>
        <w:r w:rsidR="00D22382">
          <w:rPr>
            <w:webHidden/>
          </w:rPr>
          <w:instrText xml:space="preserve"> PAGEREF _Toc75532839 \h </w:instrText>
        </w:r>
        <w:r w:rsidR="00D22382">
          <w:rPr>
            <w:webHidden/>
          </w:rPr>
        </w:r>
        <w:r w:rsidR="00D22382">
          <w:rPr>
            <w:webHidden/>
          </w:rPr>
          <w:fldChar w:fldCharType="separate"/>
        </w:r>
        <w:r w:rsidR="00037036">
          <w:rPr>
            <w:webHidden/>
          </w:rPr>
          <w:t>9</w:t>
        </w:r>
        <w:r w:rsidR="00D22382">
          <w:rPr>
            <w:webHidden/>
          </w:rPr>
          <w:fldChar w:fldCharType="end"/>
        </w:r>
      </w:hyperlink>
    </w:p>
    <w:p w14:paraId="1972EE1A" w14:textId="45151E20" w:rsidR="00D22382" w:rsidRDefault="001A7A08">
      <w:pPr>
        <w:pStyle w:val="TOC2"/>
        <w:rPr>
          <w:rFonts w:asciiTheme="minorHAnsi" w:eastAsiaTheme="minorEastAsia" w:hAnsiTheme="minorHAnsi" w:cstheme="minorBidi"/>
          <w:szCs w:val="22"/>
          <w:lang w:val="en-AU" w:eastAsia="en-AU"/>
        </w:rPr>
      </w:pPr>
      <w:hyperlink w:anchor="_Toc75532840" w:history="1">
        <w:r w:rsidR="00D22382" w:rsidRPr="001E08DF">
          <w:rPr>
            <w:rStyle w:val="Hyperlink"/>
          </w:rPr>
          <w:t>2.2</w:t>
        </w:r>
        <w:r w:rsidR="00D22382">
          <w:rPr>
            <w:rFonts w:asciiTheme="minorHAnsi" w:eastAsiaTheme="minorEastAsia" w:hAnsiTheme="minorHAnsi" w:cstheme="minorBidi"/>
            <w:szCs w:val="22"/>
            <w:lang w:val="en-AU" w:eastAsia="en-AU"/>
          </w:rPr>
          <w:tab/>
        </w:r>
        <w:r w:rsidR="00D22382" w:rsidRPr="001E08DF">
          <w:rPr>
            <w:rStyle w:val="Hyperlink"/>
          </w:rPr>
          <w:t>Residency requirements for applicants</w:t>
        </w:r>
        <w:r w:rsidR="00D22382">
          <w:rPr>
            <w:webHidden/>
          </w:rPr>
          <w:tab/>
        </w:r>
        <w:r w:rsidR="00D22382">
          <w:rPr>
            <w:webHidden/>
          </w:rPr>
          <w:fldChar w:fldCharType="begin"/>
        </w:r>
        <w:r w:rsidR="00D22382">
          <w:rPr>
            <w:webHidden/>
          </w:rPr>
          <w:instrText xml:space="preserve"> PAGEREF _Toc75532840 \h </w:instrText>
        </w:r>
        <w:r w:rsidR="00D22382">
          <w:rPr>
            <w:webHidden/>
          </w:rPr>
        </w:r>
        <w:r w:rsidR="00D22382">
          <w:rPr>
            <w:webHidden/>
          </w:rPr>
          <w:fldChar w:fldCharType="separate"/>
        </w:r>
        <w:r w:rsidR="00037036">
          <w:rPr>
            <w:webHidden/>
          </w:rPr>
          <w:t>12</w:t>
        </w:r>
        <w:r w:rsidR="00D22382">
          <w:rPr>
            <w:webHidden/>
          </w:rPr>
          <w:fldChar w:fldCharType="end"/>
        </w:r>
      </w:hyperlink>
    </w:p>
    <w:p w14:paraId="69251E6E" w14:textId="475573AB" w:rsidR="00D22382" w:rsidRDefault="001A7A08">
      <w:pPr>
        <w:pStyle w:val="TOC2"/>
        <w:rPr>
          <w:rFonts w:asciiTheme="minorHAnsi" w:eastAsiaTheme="minorEastAsia" w:hAnsiTheme="minorHAnsi" w:cstheme="minorBidi"/>
          <w:szCs w:val="22"/>
          <w:lang w:val="en-AU" w:eastAsia="en-AU"/>
        </w:rPr>
      </w:pPr>
      <w:hyperlink w:anchor="_Toc75532841" w:history="1">
        <w:r w:rsidR="00D22382" w:rsidRPr="001E08DF">
          <w:rPr>
            <w:rStyle w:val="Hyperlink"/>
          </w:rPr>
          <w:t>2.3</w:t>
        </w:r>
        <w:r w:rsidR="00D22382">
          <w:rPr>
            <w:rFonts w:asciiTheme="minorHAnsi" w:eastAsiaTheme="minorEastAsia" w:hAnsiTheme="minorHAnsi" w:cstheme="minorBidi"/>
            <w:szCs w:val="22"/>
            <w:lang w:val="en-AU" w:eastAsia="en-AU"/>
          </w:rPr>
          <w:tab/>
        </w:r>
        <w:r w:rsidR="00D22382" w:rsidRPr="001E08DF">
          <w:rPr>
            <w:rStyle w:val="Hyperlink"/>
          </w:rPr>
          <w:t>Death of applicant</w:t>
        </w:r>
        <w:r w:rsidR="00D22382">
          <w:rPr>
            <w:webHidden/>
          </w:rPr>
          <w:tab/>
        </w:r>
        <w:r w:rsidR="00D22382">
          <w:rPr>
            <w:webHidden/>
          </w:rPr>
          <w:fldChar w:fldCharType="begin"/>
        </w:r>
        <w:r w:rsidR="00D22382">
          <w:rPr>
            <w:webHidden/>
          </w:rPr>
          <w:instrText xml:space="preserve"> PAGEREF _Toc75532841 \h </w:instrText>
        </w:r>
        <w:r w:rsidR="00D22382">
          <w:rPr>
            <w:webHidden/>
          </w:rPr>
        </w:r>
        <w:r w:rsidR="00D22382">
          <w:rPr>
            <w:webHidden/>
          </w:rPr>
          <w:fldChar w:fldCharType="separate"/>
        </w:r>
        <w:r w:rsidR="00037036">
          <w:rPr>
            <w:webHidden/>
          </w:rPr>
          <w:t>13</w:t>
        </w:r>
        <w:r w:rsidR="00D22382">
          <w:rPr>
            <w:webHidden/>
          </w:rPr>
          <w:fldChar w:fldCharType="end"/>
        </w:r>
      </w:hyperlink>
    </w:p>
    <w:p w14:paraId="500D4AA3" w14:textId="12371984" w:rsidR="00D22382" w:rsidRDefault="001A7A08">
      <w:pPr>
        <w:pStyle w:val="TOC1"/>
        <w:rPr>
          <w:rFonts w:asciiTheme="minorHAnsi" w:eastAsiaTheme="minorEastAsia" w:hAnsiTheme="minorHAnsi" w:cstheme="minorBidi"/>
          <w:b w:val="0"/>
          <w:sz w:val="22"/>
          <w:szCs w:val="22"/>
          <w:lang w:val="en-AU" w:eastAsia="en-AU"/>
        </w:rPr>
      </w:pPr>
      <w:hyperlink w:anchor="_Toc75532842" w:history="1">
        <w:r w:rsidR="00D22382" w:rsidRPr="001E08DF">
          <w:rPr>
            <w:rStyle w:val="Hyperlink"/>
          </w:rPr>
          <w:t>3</w:t>
        </w:r>
        <w:r w:rsidR="00D22382">
          <w:rPr>
            <w:rFonts w:asciiTheme="minorHAnsi" w:eastAsiaTheme="minorEastAsia" w:hAnsiTheme="minorHAnsi" w:cstheme="minorBidi"/>
            <w:b w:val="0"/>
            <w:sz w:val="22"/>
            <w:szCs w:val="22"/>
            <w:lang w:val="en-AU" w:eastAsia="en-AU"/>
          </w:rPr>
          <w:tab/>
        </w:r>
        <w:r w:rsidR="00D22382" w:rsidRPr="001E08DF">
          <w:rPr>
            <w:rStyle w:val="Hyperlink"/>
          </w:rPr>
          <w:t>Student eligibility</w:t>
        </w:r>
        <w:r w:rsidR="00D22382">
          <w:rPr>
            <w:webHidden/>
          </w:rPr>
          <w:tab/>
        </w:r>
        <w:r w:rsidR="00D22382">
          <w:rPr>
            <w:webHidden/>
          </w:rPr>
          <w:fldChar w:fldCharType="begin"/>
        </w:r>
        <w:r w:rsidR="00D22382">
          <w:rPr>
            <w:webHidden/>
          </w:rPr>
          <w:instrText xml:space="preserve"> PAGEREF _Toc75532842 \h </w:instrText>
        </w:r>
        <w:r w:rsidR="00D22382">
          <w:rPr>
            <w:webHidden/>
          </w:rPr>
        </w:r>
        <w:r w:rsidR="00D22382">
          <w:rPr>
            <w:webHidden/>
          </w:rPr>
          <w:fldChar w:fldCharType="separate"/>
        </w:r>
        <w:r w:rsidR="00037036">
          <w:rPr>
            <w:webHidden/>
          </w:rPr>
          <w:t>14</w:t>
        </w:r>
        <w:r w:rsidR="00D22382">
          <w:rPr>
            <w:webHidden/>
          </w:rPr>
          <w:fldChar w:fldCharType="end"/>
        </w:r>
      </w:hyperlink>
    </w:p>
    <w:p w14:paraId="28F51F8A" w14:textId="6DDA4FFA" w:rsidR="00D22382" w:rsidRDefault="001A7A08">
      <w:pPr>
        <w:pStyle w:val="TOC2"/>
        <w:rPr>
          <w:rFonts w:asciiTheme="minorHAnsi" w:eastAsiaTheme="minorEastAsia" w:hAnsiTheme="minorHAnsi" w:cstheme="minorBidi"/>
          <w:szCs w:val="22"/>
          <w:lang w:val="en-AU" w:eastAsia="en-AU"/>
        </w:rPr>
      </w:pPr>
      <w:hyperlink w:anchor="_Toc75532843" w:history="1">
        <w:r w:rsidR="00D22382" w:rsidRPr="001E08DF">
          <w:rPr>
            <w:rStyle w:val="Hyperlink"/>
          </w:rPr>
          <w:t>3.1</w:t>
        </w:r>
        <w:r w:rsidR="00D22382">
          <w:rPr>
            <w:rFonts w:asciiTheme="minorHAnsi" w:eastAsiaTheme="minorEastAsia" w:hAnsiTheme="minorHAnsi" w:cstheme="minorBidi"/>
            <w:szCs w:val="22"/>
            <w:lang w:val="en-AU" w:eastAsia="en-AU"/>
          </w:rPr>
          <w:tab/>
        </w:r>
        <w:r w:rsidR="00D22382" w:rsidRPr="001E08DF">
          <w:rPr>
            <w:rStyle w:val="Hyperlink"/>
          </w:rPr>
          <w:t>Overview of student eligibility</w:t>
        </w:r>
        <w:r w:rsidR="00D22382">
          <w:rPr>
            <w:webHidden/>
          </w:rPr>
          <w:tab/>
        </w:r>
        <w:r w:rsidR="00D22382">
          <w:rPr>
            <w:webHidden/>
          </w:rPr>
          <w:fldChar w:fldCharType="begin"/>
        </w:r>
        <w:r w:rsidR="00D22382">
          <w:rPr>
            <w:webHidden/>
          </w:rPr>
          <w:instrText xml:space="preserve"> PAGEREF _Toc75532843 \h </w:instrText>
        </w:r>
        <w:r w:rsidR="00D22382">
          <w:rPr>
            <w:webHidden/>
          </w:rPr>
        </w:r>
        <w:r w:rsidR="00D22382">
          <w:rPr>
            <w:webHidden/>
          </w:rPr>
          <w:fldChar w:fldCharType="separate"/>
        </w:r>
        <w:r w:rsidR="00037036">
          <w:rPr>
            <w:webHidden/>
          </w:rPr>
          <w:t>14</w:t>
        </w:r>
        <w:r w:rsidR="00D22382">
          <w:rPr>
            <w:webHidden/>
          </w:rPr>
          <w:fldChar w:fldCharType="end"/>
        </w:r>
      </w:hyperlink>
    </w:p>
    <w:p w14:paraId="5EC7C02E" w14:textId="582C9579" w:rsidR="00D22382" w:rsidRDefault="001A7A08">
      <w:pPr>
        <w:pStyle w:val="TOC2"/>
        <w:rPr>
          <w:rFonts w:asciiTheme="minorHAnsi" w:eastAsiaTheme="minorEastAsia" w:hAnsiTheme="minorHAnsi" w:cstheme="minorBidi"/>
          <w:szCs w:val="22"/>
          <w:lang w:val="en-AU" w:eastAsia="en-AU"/>
        </w:rPr>
      </w:pPr>
      <w:hyperlink w:anchor="_Toc75532844" w:history="1">
        <w:r w:rsidR="00D22382" w:rsidRPr="001E08DF">
          <w:rPr>
            <w:rStyle w:val="Hyperlink"/>
          </w:rPr>
          <w:t>3.2</w:t>
        </w:r>
        <w:r w:rsidR="00D22382">
          <w:rPr>
            <w:rFonts w:asciiTheme="minorHAnsi" w:eastAsiaTheme="minorEastAsia" w:hAnsiTheme="minorHAnsi" w:cstheme="minorBidi"/>
            <w:szCs w:val="22"/>
            <w:lang w:val="en-AU" w:eastAsia="en-AU"/>
          </w:rPr>
          <w:tab/>
        </w:r>
        <w:r w:rsidR="00D22382" w:rsidRPr="001E08DF">
          <w:rPr>
            <w:rStyle w:val="Hyperlink"/>
          </w:rPr>
          <w:t>Residency requirements for students</w:t>
        </w:r>
        <w:r w:rsidR="00D22382">
          <w:rPr>
            <w:webHidden/>
          </w:rPr>
          <w:tab/>
        </w:r>
        <w:r w:rsidR="00D22382">
          <w:rPr>
            <w:webHidden/>
          </w:rPr>
          <w:fldChar w:fldCharType="begin"/>
        </w:r>
        <w:r w:rsidR="00D22382">
          <w:rPr>
            <w:webHidden/>
          </w:rPr>
          <w:instrText xml:space="preserve"> PAGEREF _Toc75532844 \h </w:instrText>
        </w:r>
        <w:r w:rsidR="00D22382">
          <w:rPr>
            <w:webHidden/>
          </w:rPr>
        </w:r>
        <w:r w:rsidR="00D22382">
          <w:rPr>
            <w:webHidden/>
          </w:rPr>
          <w:fldChar w:fldCharType="separate"/>
        </w:r>
        <w:r w:rsidR="00037036">
          <w:rPr>
            <w:webHidden/>
          </w:rPr>
          <w:t>14</w:t>
        </w:r>
        <w:r w:rsidR="00D22382">
          <w:rPr>
            <w:webHidden/>
          </w:rPr>
          <w:fldChar w:fldCharType="end"/>
        </w:r>
      </w:hyperlink>
    </w:p>
    <w:p w14:paraId="302496C1" w14:textId="621A6877" w:rsidR="00D22382" w:rsidRDefault="001A7A08">
      <w:pPr>
        <w:pStyle w:val="TOC2"/>
        <w:rPr>
          <w:rFonts w:asciiTheme="minorHAnsi" w:eastAsiaTheme="minorEastAsia" w:hAnsiTheme="minorHAnsi" w:cstheme="minorBidi"/>
          <w:szCs w:val="22"/>
          <w:lang w:val="en-AU" w:eastAsia="en-AU"/>
        </w:rPr>
      </w:pPr>
      <w:hyperlink w:anchor="_Toc75532845" w:history="1">
        <w:r w:rsidR="00D22382" w:rsidRPr="001E08DF">
          <w:rPr>
            <w:rStyle w:val="Hyperlink"/>
          </w:rPr>
          <w:t>3.3</w:t>
        </w:r>
        <w:r w:rsidR="00D22382">
          <w:rPr>
            <w:rFonts w:asciiTheme="minorHAnsi" w:eastAsiaTheme="minorEastAsia" w:hAnsiTheme="minorHAnsi" w:cstheme="minorBidi"/>
            <w:szCs w:val="22"/>
            <w:lang w:val="en-AU" w:eastAsia="en-AU"/>
          </w:rPr>
          <w:tab/>
        </w:r>
        <w:r w:rsidR="00D22382" w:rsidRPr="001E08DF">
          <w:rPr>
            <w:rStyle w:val="Hyperlink"/>
          </w:rPr>
          <w:t>Age limits</w:t>
        </w:r>
        <w:r w:rsidR="00D22382">
          <w:rPr>
            <w:webHidden/>
          </w:rPr>
          <w:tab/>
        </w:r>
        <w:r w:rsidR="00D22382">
          <w:rPr>
            <w:webHidden/>
          </w:rPr>
          <w:fldChar w:fldCharType="begin"/>
        </w:r>
        <w:r w:rsidR="00D22382">
          <w:rPr>
            <w:webHidden/>
          </w:rPr>
          <w:instrText xml:space="preserve"> PAGEREF _Toc75532845 \h </w:instrText>
        </w:r>
        <w:r w:rsidR="00D22382">
          <w:rPr>
            <w:webHidden/>
          </w:rPr>
        </w:r>
        <w:r w:rsidR="00D22382">
          <w:rPr>
            <w:webHidden/>
          </w:rPr>
          <w:fldChar w:fldCharType="separate"/>
        </w:r>
        <w:r w:rsidR="00037036">
          <w:rPr>
            <w:webHidden/>
          </w:rPr>
          <w:t>15</w:t>
        </w:r>
        <w:r w:rsidR="00D22382">
          <w:rPr>
            <w:webHidden/>
          </w:rPr>
          <w:fldChar w:fldCharType="end"/>
        </w:r>
      </w:hyperlink>
    </w:p>
    <w:p w14:paraId="06B82F20" w14:textId="229B693A" w:rsidR="00D22382" w:rsidRDefault="001A7A08">
      <w:pPr>
        <w:pStyle w:val="TOC2"/>
        <w:rPr>
          <w:rFonts w:asciiTheme="minorHAnsi" w:eastAsiaTheme="minorEastAsia" w:hAnsiTheme="minorHAnsi" w:cstheme="minorBidi"/>
          <w:szCs w:val="22"/>
          <w:lang w:val="en-AU" w:eastAsia="en-AU"/>
        </w:rPr>
      </w:pPr>
      <w:hyperlink w:anchor="_Toc75532846" w:history="1">
        <w:r w:rsidR="00D22382" w:rsidRPr="001E08DF">
          <w:rPr>
            <w:rStyle w:val="Hyperlink"/>
          </w:rPr>
          <w:t>3.4</w:t>
        </w:r>
        <w:r w:rsidR="00D22382">
          <w:rPr>
            <w:rFonts w:asciiTheme="minorHAnsi" w:eastAsiaTheme="minorEastAsia" w:hAnsiTheme="minorHAnsi" w:cstheme="minorBidi"/>
            <w:szCs w:val="22"/>
            <w:lang w:val="en-AU" w:eastAsia="en-AU"/>
          </w:rPr>
          <w:tab/>
        </w:r>
        <w:r w:rsidR="00D22382" w:rsidRPr="001E08DF">
          <w:rPr>
            <w:rStyle w:val="Hyperlink"/>
          </w:rPr>
          <w:t>Approved studies</w:t>
        </w:r>
        <w:r w:rsidR="00D22382">
          <w:rPr>
            <w:webHidden/>
          </w:rPr>
          <w:tab/>
        </w:r>
        <w:r w:rsidR="00D22382">
          <w:rPr>
            <w:webHidden/>
          </w:rPr>
          <w:fldChar w:fldCharType="begin"/>
        </w:r>
        <w:r w:rsidR="00D22382">
          <w:rPr>
            <w:webHidden/>
          </w:rPr>
          <w:instrText xml:space="preserve"> PAGEREF _Toc75532846 \h </w:instrText>
        </w:r>
        <w:r w:rsidR="00D22382">
          <w:rPr>
            <w:webHidden/>
          </w:rPr>
        </w:r>
        <w:r w:rsidR="00D22382">
          <w:rPr>
            <w:webHidden/>
          </w:rPr>
          <w:fldChar w:fldCharType="separate"/>
        </w:r>
        <w:r w:rsidR="00037036">
          <w:rPr>
            <w:webHidden/>
          </w:rPr>
          <w:t>17</w:t>
        </w:r>
        <w:r w:rsidR="00D22382">
          <w:rPr>
            <w:webHidden/>
          </w:rPr>
          <w:fldChar w:fldCharType="end"/>
        </w:r>
      </w:hyperlink>
    </w:p>
    <w:p w14:paraId="62F49D43" w14:textId="6276E16C" w:rsidR="00D22382" w:rsidRDefault="001A7A08">
      <w:pPr>
        <w:pStyle w:val="TOC2"/>
        <w:rPr>
          <w:rFonts w:asciiTheme="minorHAnsi" w:eastAsiaTheme="minorEastAsia" w:hAnsiTheme="minorHAnsi" w:cstheme="minorBidi"/>
          <w:szCs w:val="22"/>
          <w:lang w:val="en-AU" w:eastAsia="en-AU"/>
        </w:rPr>
      </w:pPr>
      <w:hyperlink w:anchor="_Toc75532847" w:history="1">
        <w:r w:rsidR="00D22382" w:rsidRPr="001E08DF">
          <w:rPr>
            <w:rStyle w:val="Hyperlink"/>
          </w:rPr>
          <w:t>3.5</w:t>
        </w:r>
        <w:r w:rsidR="00D22382">
          <w:rPr>
            <w:rFonts w:asciiTheme="minorHAnsi" w:eastAsiaTheme="minorEastAsia" w:hAnsiTheme="minorHAnsi" w:cstheme="minorBidi"/>
            <w:szCs w:val="22"/>
            <w:lang w:val="en-AU" w:eastAsia="en-AU"/>
          </w:rPr>
          <w:tab/>
        </w:r>
        <w:r w:rsidR="00D22382" w:rsidRPr="001E08DF">
          <w:rPr>
            <w:rStyle w:val="Hyperlink"/>
          </w:rPr>
          <w:t>Effect of other Australian Government payments on eligibility</w:t>
        </w:r>
        <w:r w:rsidR="00D22382">
          <w:rPr>
            <w:webHidden/>
          </w:rPr>
          <w:tab/>
        </w:r>
        <w:r w:rsidR="00D22382">
          <w:rPr>
            <w:webHidden/>
          </w:rPr>
          <w:fldChar w:fldCharType="begin"/>
        </w:r>
        <w:r w:rsidR="00D22382">
          <w:rPr>
            <w:webHidden/>
          </w:rPr>
          <w:instrText xml:space="preserve"> PAGEREF _Toc75532847 \h </w:instrText>
        </w:r>
        <w:r w:rsidR="00D22382">
          <w:rPr>
            <w:webHidden/>
          </w:rPr>
        </w:r>
        <w:r w:rsidR="00D22382">
          <w:rPr>
            <w:webHidden/>
          </w:rPr>
          <w:fldChar w:fldCharType="separate"/>
        </w:r>
        <w:r w:rsidR="00037036">
          <w:rPr>
            <w:webHidden/>
          </w:rPr>
          <w:t>19</w:t>
        </w:r>
        <w:r w:rsidR="00D22382">
          <w:rPr>
            <w:webHidden/>
          </w:rPr>
          <w:fldChar w:fldCharType="end"/>
        </w:r>
      </w:hyperlink>
    </w:p>
    <w:p w14:paraId="5D420DD9" w14:textId="368DD6C4" w:rsidR="00D22382" w:rsidRDefault="001A7A08">
      <w:pPr>
        <w:pStyle w:val="TOC2"/>
        <w:rPr>
          <w:rFonts w:asciiTheme="minorHAnsi" w:eastAsiaTheme="minorEastAsia" w:hAnsiTheme="minorHAnsi" w:cstheme="minorBidi"/>
          <w:szCs w:val="22"/>
          <w:lang w:val="en-AU" w:eastAsia="en-AU"/>
        </w:rPr>
      </w:pPr>
      <w:hyperlink w:anchor="_Toc75532848" w:history="1">
        <w:r w:rsidR="00D22382" w:rsidRPr="001E08DF">
          <w:rPr>
            <w:rStyle w:val="Hyperlink"/>
          </w:rPr>
          <w:t>3.6</w:t>
        </w:r>
        <w:r w:rsidR="00D22382">
          <w:rPr>
            <w:rFonts w:asciiTheme="minorHAnsi" w:eastAsiaTheme="minorEastAsia" w:hAnsiTheme="minorHAnsi" w:cstheme="minorBidi"/>
            <w:szCs w:val="22"/>
            <w:lang w:val="en-AU" w:eastAsia="en-AU"/>
          </w:rPr>
          <w:tab/>
        </w:r>
        <w:r w:rsidR="00D22382" w:rsidRPr="001E08DF">
          <w:rPr>
            <w:rStyle w:val="Hyperlink"/>
          </w:rPr>
          <w:t>Students in lawful custody or state-authorised care</w:t>
        </w:r>
        <w:r w:rsidR="00D22382">
          <w:rPr>
            <w:webHidden/>
          </w:rPr>
          <w:tab/>
        </w:r>
        <w:r w:rsidR="00D22382">
          <w:rPr>
            <w:webHidden/>
          </w:rPr>
          <w:fldChar w:fldCharType="begin"/>
        </w:r>
        <w:r w:rsidR="00D22382">
          <w:rPr>
            <w:webHidden/>
          </w:rPr>
          <w:instrText xml:space="preserve"> PAGEREF _Toc75532848 \h </w:instrText>
        </w:r>
        <w:r w:rsidR="00D22382">
          <w:rPr>
            <w:webHidden/>
          </w:rPr>
        </w:r>
        <w:r w:rsidR="00D22382">
          <w:rPr>
            <w:webHidden/>
          </w:rPr>
          <w:fldChar w:fldCharType="separate"/>
        </w:r>
        <w:r w:rsidR="00037036">
          <w:rPr>
            <w:webHidden/>
          </w:rPr>
          <w:t>20</w:t>
        </w:r>
        <w:r w:rsidR="00D22382">
          <w:rPr>
            <w:webHidden/>
          </w:rPr>
          <w:fldChar w:fldCharType="end"/>
        </w:r>
      </w:hyperlink>
    </w:p>
    <w:p w14:paraId="4A1A16FF" w14:textId="713F54CF" w:rsidR="00D22382" w:rsidRDefault="001A7A08">
      <w:pPr>
        <w:pStyle w:val="TOC2"/>
        <w:rPr>
          <w:rFonts w:asciiTheme="minorHAnsi" w:eastAsiaTheme="minorEastAsia" w:hAnsiTheme="minorHAnsi" w:cstheme="minorBidi"/>
          <w:szCs w:val="22"/>
          <w:lang w:val="en-AU" w:eastAsia="en-AU"/>
        </w:rPr>
      </w:pPr>
      <w:hyperlink w:anchor="_Toc75532849" w:history="1">
        <w:r w:rsidR="00D22382" w:rsidRPr="001E08DF">
          <w:rPr>
            <w:rStyle w:val="Hyperlink"/>
          </w:rPr>
          <w:t>3.7</w:t>
        </w:r>
        <w:r w:rsidR="00D22382">
          <w:rPr>
            <w:rFonts w:asciiTheme="minorHAnsi" w:eastAsiaTheme="minorEastAsia" w:hAnsiTheme="minorHAnsi" w:cstheme="minorBidi"/>
            <w:szCs w:val="22"/>
            <w:lang w:val="en-AU" w:eastAsia="en-AU"/>
          </w:rPr>
          <w:tab/>
        </w:r>
        <w:r w:rsidR="00D22382" w:rsidRPr="001E08DF">
          <w:rPr>
            <w:rStyle w:val="Hyperlink"/>
          </w:rPr>
          <w:t>Eligibility period</w:t>
        </w:r>
        <w:r w:rsidR="00D22382">
          <w:rPr>
            <w:webHidden/>
          </w:rPr>
          <w:tab/>
        </w:r>
        <w:r w:rsidR="00D22382">
          <w:rPr>
            <w:webHidden/>
          </w:rPr>
          <w:fldChar w:fldCharType="begin"/>
        </w:r>
        <w:r w:rsidR="00D22382">
          <w:rPr>
            <w:webHidden/>
          </w:rPr>
          <w:instrText xml:space="preserve"> PAGEREF _Toc75532849 \h </w:instrText>
        </w:r>
        <w:r w:rsidR="00D22382">
          <w:rPr>
            <w:webHidden/>
          </w:rPr>
        </w:r>
        <w:r w:rsidR="00D22382">
          <w:rPr>
            <w:webHidden/>
          </w:rPr>
          <w:fldChar w:fldCharType="separate"/>
        </w:r>
        <w:r w:rsidR="00037036">
          <w:rPr>
            <w:webHidden/>
          </w:rPr>
          <w:t>20</w:t>
        </w:r>
        <w:r w:rsidR="00D22382">
          <w:rPr>
            <w:webHidden/>
          </w:rPr>
          <w:fldChar w:fldCharType="end"/>
        </w:r>
      </w:hyperlink>
    </w:p>
    <w:p w14:paraId="65F11451" w14:textId="56DAB11A" w:rsidR="00D22382" w:rsidRDefault="001A7A08">
      <w:pPr>
        <w:pStyle w:val="TOC2"/>
        <w:rPr>
          <w:rFonts w:asciiTheme="minorHAnsi" w:eastAsiaTheme="minorEastAsia" w:hAnsiTheme="minorHAnsi" w:cstheme="minorBidi"/>
          <w:szCs w:val="22"/>
          <w:lang w:val="en-AU" w:eastAsia="en-AU"/>
        </w:rPr>
      </w:pPr>
      <w:hyperlink w:anchor="_Toc75532850" w:history="1">
        <w:r w:rsidR="00D22382" w:rsidRPr="001E08DF">
          <w:rPr>
            <w:rStyle w:val="Hyperlink"/>
          </w:rPr>
          <w:t>3.8</w:t>
        </w:r>
        <w:r w:rsidR="00D22382">
          <w:rPr>
            <w:rFonts w:asciiTheme="minorHAnsi" w:eastAsiaTheme="minorEastAsia" w:hAnsiTheme="minorHAnsi" w:cstheme="minorBidi"/>
            <w:szCs w:val="22"/>
            <w:lang w:val="en-AU" w:eastAsia="en-AU"/>
          </w:rPr>
          <w:tab/>
        </w:r>
        <w:r w:rsidR="00D22382" w:rsidRPr="001E08DF">
          <w:rPr>
            <w:rStyle w:val="Hyperlink"/>
          </w:rPr>
          <w:t>Death of student</w:t>
        </w:r>
        <w:r w:rsidR="00D22382">
          <w:rPr>
            <w:webHidden/>
          </w:rPr>
          <w:tab/>
        </w:r>
        <w:r w:rsidR="00D22382">
          <w:rPr>
            <w:webHidden/>
          </w:rPr>
          <w:fldChar w:fldCharType="begin"/>
        </w:r>
        <w:r w:rsidR="00D22382">
          <w:rPr>
            <w:webHidden/>
          </w:rPr>
          <w:instrText xml:space="preserve"> PAGEREF _Toc75532850 \h </w:instrText>
        </w:r>
        <w:r w:rsidR="00D22382">
          <w:rPr>
            <w:webHidden/>
          </w:rPr>
        </w:r>
        <w:r w:rsidR="00D22382">
          <w:rPr>
            <w:webHidden/>
          </w:rPr>
          <w:fldChar w:fldCharType="separate"/>
        </w:r>
        <w:r w:rsidR="00037036">
          <w:rPr>
            <w:webHidden/>
          </w:rPr>
          <w:t>24</w:t>
        </w:r>
        <w:r w:rsidR="00D22382">
          <w:rPr>
            <w:webHidden/>
          </w:rPr>
          <w:fldChar w:fldCharType="end"/>
        </w:r>
      </w:hyperlink>
    </w:p>
    <w:p w14:paraId="6CA565E7" w14:textId="20F4C930" w:rsidR="00D22382" w:rsidRDefault="001A7A08">
      <w:pPr>
        <w:pStyle w:val="TOC1"/>
        <w:rPr>
          <w:rFonts w:asciiTheme="minorHAnsi" w:eastAsiaTheme="minorEastAsia" w:hAnsiTheme="minorHAnsi" w:cstheme="minorBidi"/>
          <w:b w:val="0"/>
          <w:sz w:val="22"/>
          <w:szCs w:val="22"/>
          <w:lang w:val="en-AU" w:eastAsia="en-AU"/>
        </w:rPr>
      </w:pPr>
      <w:hyperlink w:anchor="_Toc75532851" w:history="1">
        <w:r w:rsidR="00D22382" w:rsidRPr="001E08DF">
          <w:rPr>
            <w:rStyle w:val="Hyperlink"/>
          </w:rPr>
          <w:t>4</w:t>
        </w:r>
        <w:r w:rsidR="00D22382">
          <w:rPr>
            <w:rFonts w:asciiTheme="minorHAnsi" w:eastAsiaTheme="minorEastAsia" w:hAnsiTheme="minorHAnsi" w:cstheme="minorBidi"/>
            <w:b w:val="0"/>
            <w:sz w:val="22"/>
            <w:szCs w:val="22"/>
            <w:lang w:val="en-AU" w:eastAsia="en-AU"/>
          </w:rPr>
          <w:tab/>
        </w:r>
        <w:r w:rsidR="00D22382" w:rsidRPr="001E08DF">
          <w:rPr>
            <w:rStyle w:val="Hyperlink"/>
          </w:rPr>
          <w:t>Isolation conditions and special needs</w:t>
        </w:r>
        <w:r w:rsidR="00D22382">
          <w:rPr>
            <w:webHidden/>
          </w:rPr>
          <w:tab/>
        </w:r>
        <w:r w:rsidR="00D22382">
          <w:rPr>
            <w:webHidden/>
          </w:rPr>
          <w:fldChar w:fldCharType="begin"/>
        </w:r>
        <w:r w:rsidR="00D22382">
          <w:rPr>
            <w:webHidden/>
          </w:rPr>
          <w:instrText xml:space="preserve"> PAGEREF _Toc75532851 \h </w:instrText>
        </w:r>
        <w:r w:rsidR="00D22382">
          <w:rPr>
            <w:webHidden/>
          </w:rPr>
        </w:r>
        <w:r w:rsidR="00D22382">
          <w:rPr>
            <w:webHidden/>
          </w:rPr>
          <w:fldChar w:fldCharType="separate"/>
        </w:r>
        <w:r w:rsidR="00037036">
          <w:rPr>
            <w:webHidden/>
          </w:rPr>
          <w:t>25</w:t>
        </w:r>
        <w:r w:rsidR="00D22382">
          <w:rPr>
            <w:webHidden/>
          </w:rPr>
          <w:fldChar w:fldCharType="end"/>
        </w:r>
      </w:hyperlink>
    </w:p>
    <w:p w14:paraId="20434023" w14:textId="7587DFCA" w:rsidR="00D22382" w:rsidRDefault="001A7A08">
      <w:pPr>
        <w:pStyle w:val="TOC2"/>
        <w:rPr>
          <w:rFonts w:asciiTheme="minorHAnsi" w:eastAsiaTheme="minorEastAsia" w:hAnsiTheme="minorHAnsi" w:cstheme="minorBidi"/>
          <w:szCs w:val="22"/>
          <w:lang w:val="en-AU" w:eastAsia="en-AU"/>
        </w:rPr>
      </w:pPr>
      <w:hyperlink w:anchor="_Toc75532852" w:history="1">
        <w:r w:rsidR="00D22382" w:rsidRPr="001E08DF">
          <w:rPr>
            <w:rStyle w:val="Hyperlink"/>
          </w:rPr>
          <w:t>4.1</w:t>
        </w:r>
        <w:r w:rsidR="00D22382">
          <w:rPr>
            <w:rFonts w:asciiTheme="minorHAnsi" w:eastAsiaTheme="minorEastAsia" w:hAnsiTheme="minorHAnsi" w:cstheme="minorBidi"/>
            <w:szCs w:val="22"/>
            <w:lang w:val="en-AU" w:eastAsia="en-AU"/>
          </w:rPr>
          <w:tab/>
        </w:r>
        <w:r w:rsidR="00D22382" w:rsidRPr="001E08DF">
          <w:rPr>
            <w:rStyle w:val="Hyperlink"/>
          </w:rPr>
          <w:t>Summary and definitions</w:t>
        </w:r>
        <w:r w:rsidR="00D22382">
          <w:rPr>
            <w:webHidden/>
          </w:rPr>
          <w:tab/>
        </w:r>
        <w:r w:rsidR="00D22382">
          <w:rPr>
            <w:webHidden/>
          </w:rPr>
          <w:fldChar w:fldCharType="begin"/>
        </w:r>
        <w:r w:rsidR="00D22382">
          <w:rPr>
            <w:webHidden/>
          </w:rPr>
          <w:instrText xml:space="preserve"> PAGEREF _Toc75532852 \h </w:instrText>
        </w:r>
        <w:r w:rsidR="00D22382">
          <w:rPr>
            <w:webHidden/>
          </w:rPr>
        </w:r>
        <w:r w:rsidR="00D22382">
          <w:rPr>
            <w:webHidden/>
          </w:rPr>
          <w:fldChar w:fldCharType="separate"/>
        </w:r>
        <w:r w:rsidR="00037036">
          <w:rPr>
            <w:webHidden/>
          </w:rPr>
          <w:t>25</w:t>
        </w:r>
        <w:r w:rsidR="00D22382">
          <w:rPr>
            <w:webHidden/>
          </w:rPr>
          <w:fldChar w:fldCharType="end"/>
        </w:r>
      </w:hyperlink>
    </w:p>
    <w:p w14:paraId="4F0043E0" w14:textId="5B2BB9B0" w:rsidR="00D22382" w:rsidRDefault="001A7A08">
      <w:pPr>
        <w:pStyle w:val="TOC2"/>
        <w:rPr>
          <w:rFonts w:asciiTheme="minorHAnsi" w:eastAsiaTheme="minorEastAsia" w:hAnsiTheme="minorHAnsi" w:cstheme="minorBidi"/>
          <w:szCs w:val="22"/>
          <w:lang w:val="en-AU" w:eastAsia="en-AU"/>
        </w:rPr>
      </w:pPr>
      <w:hyperlink w:anchor="_Toc75532853" w:history="1">
        <w:r w:rsidR="00D22382" w:rsidRPr="001E08DF">
          <w:rPr>
            <w:rStyle w:val="Hyperlink"/>
          </w:rPr>
          <w:t>4.2</w:t>
        </w:r>
        <w:r w:rsidR="00D22382">
          <w:rPr>
            <w:rFonts w:asciiTheme="minorHAnsi" w:eastAsiaTheme="minorEastAsia" w:hAnsiTheme="minorHAnsi" w:cstheme="minorBidi"/>
            <w:szCs w:val="22"/>
            <w:lang w:val="en-AU" w:eastAsia="en-AU"/>
          </w:rPr>
          <w:tab/>
        </w:r>
        <w:r w:rsidR="00D22382" w:rsidRPr="001E08DF">
          <w:rPr>
            <w:rStyle w:val="Hyperlink"/>
          </w:rPr>
          <w:t>Geographical isolation rules</w:t>
        </w:r>
        <w:r w:rsidR="00D22382">
          <w:rPr>
            <w:webHidden/>
          </w:rPr>
          <w:tab/>
        </w:r>
        <w:r w:rsidR="00D22382">
          <w:rPr>
            <w:webHidden/>
          </w:rPr>
          <w:fldChar w:fldCharType="begin"/>
        </w:r>
        <w:r w:rsidR="00D22382">
          <w:rPr>
            <w:webHidden/>
          </w:rPr>
          <w:instrText xml:space="preserve"> PAGEREF _Toc75532853 \h </w:instrText>
        </w:r>
        <w:r w:rsidR="00D22382">
          <w:rPr>
            <w:webHidden/>
          </w:rPr>
        </w:r>
        <w:r w:rsidR="00D22382">
          <w:rPr>
            <w:webHidden/>
          </w:rPr>
          <w:fldChar w:fldCharType="separate"/>
        </w:r>
        <w:r w:rsidR="00037036">
          <w:rPr>
            <w:webHidden/>
          </w:rPr>
          <w:t>27</w:t>
        </w:r>
        <w:r w:rsidR="00D22382">
          <w:rPr>
            <w:webHidden/>
          </w:rPr>
          <w:fldChar w:fldCharType="end"/>
        </w:r>
      </w:hyperlink>
    </w:p>
    <w:p w14:paraId="5838B4F3" w14:textId="3113FF95" w:rsidR="00D22382" w:rsidRDefault="001A7A08">
      <w:pPr>
        <w:pStyle w:val="TOC2"/>
        <w:rPr>
          <w:rFonts w:asciiTheme="minorHAnsi" w:eastAsiaTheme="minorEastAsia" w:hAnsiTheme="minorHAnsi" w:cstheme="minorBidi"/>
          <w:szCs w:val="22"/>
          <w:lang w:val="en-AU" w:eastAsia="en-AU"/>
        </w:rPr>
      </w:pPr>
      <w:hyperlink w:anchor="_Toc75532854" w:history="1">
        <w:r w:rsidR="00D22382" w:rsidRPr="001E08DF">
          <w:rPr>
            <w:rStyle w:val="Hyperlink"/>
          </w:rPr>
          <w:t>4.3</w:t>
        </w:r>
        <w:r w:rsidR="00D22382">
          <w:rPr>
            <w:rFonts w:asciiTheme="minorHAnsi" w:eastAsiaTheme="minorEastAsia" w:hAnsiTheme="minorHAnsi" w:cstheme="minorBidi"/>
            <w:szCs w:val="22"/>
            <w:lang w:val="en-AU" w:eastAsia="en-AU"/>
          </w:rPr>
          <w:tab/>
        </w:r>
        <w:r w:rsidR="00D22382" w:rsidRPr="001E08DF">
          <w:rPr>
            <w:rStyle w:val="Hyperlink"/>
          </w:rPr>
          <w:t>Students with special needs</w:t>
        </w:r>
        <w:r w:rsidR="00D22382">
          <w:rPr>
            <w:webHidden/>
          </w:rPr>
          <w:tab/>
        </w:r>
        <w:r w:rsidR="00D22382">
          <w:rPr>
            <w:webHidden/>
          </w:rPr>
          <w:fldChar w:fldCharType="begin"/>
        </w:r>
        <w:r w:rsidR="00D22382">
          <w:rPr>
            <w:webHidden/>
          </w:rPr>
          <w:instrText xml:space="preserve"> PAGEREF _Toc75532854 \h </w:instrText>
        </w:r>
        <w:r w:rsidR="00D22382">
          <w:rPr>
            <w:webHidden/>
          </w:rPr>
        </w:r>
        <w:r w:rsidR="00D22382">
          <w:rPr>
            <w:webHidden/>
          </w:rPr>
          <w:fldChar w:fldCharType="separate"/>
        </w:r>
        <w:r w:rsidR="00037036">
          <w:rPr>
            <w:webHidden/>
          </w:rPr>
          <w:t>32</w:t>
        </w:r>
        <w:r w:rsidR="00D22382">
          <w:rPr>
            <w:webHidden/>
          </w:rPr>
          <w:fldChar w:fldCharType="end"/>
        </w:r>
      </w:hyperlink>
    </w:p>
    <w:p w14:paraId="1282C08C" w14:textId="3D0AC6DA" w:rsidR="00D22382" w:rsidRDefault="001A7A08">
      <w:pPr>
        <w:pStyle w:val="TOC2"/>
        <w:rPr>
          <w:rFonts w:asciiTheme="minorHAnsi" w:eastAsiaTheme="minorEastAsia" w:hAnsiTheme="minorHAnsi" w:cstheme="minorBidi"/>
          <w:szCs w:val="22"/>
          <w:lang w:val="en-AU" w:eastAsia="en-AU"/>
        </w:rPr>
      </w:pPr>
      <w:hyperlink w:anchor="_Toc75532855" w:history="1">
        <w:r w:rsidR="00D22382" w:rsidRPr="001E08DF">
          <w:rPr>
            <w:rStyle w:val="Hyperlink"/>
          </w:rPr>
          <w:t>4.4</w:t>
        </w:r>
        <w:r w:rsidR="00D22382">
          <w:rPr>
            <w:rFonts w:asciiTheme="minorHAnsi" w:eastAsiaTheme="minorEastAsia" w:hAnsiTheme="minorHAnsi" w:cstheme="minorBidi"/>
            <w:szCs w:val="22"/>
            <w:lang w:val="en-AU" w:eastAsia="en-AU"/>
          </w:rPr>
          <w:tab/>
        </w:r>
        <w:r w:rsidR="00D22382" w:rsidRPr="001E08DF">
          <w:rPr>
            <w:rStyle w:val="Hyperlink"/>
          </w:rPr>
          <w:t>Students deemed to be isolated</w:t>
        </w:r>
        <w:r w:rsidR="00D22382">
          <w:rPr>
            <w:webHidden/>
          </w:rPr>
          <w:tab/>
        </w:r>
        <w:r w:rsidR="00D22382">
          <w:rPr>
            <w:webHidden/>
          </w:rPr>
          <w:fldChar w:fldCharType="begin"/>
        </w:r>
        <w:r w:rsidR="00D22382">
          <w:rPr>
            <w:webHidden/>
          </w:rPr>
          <w:instrText xml:space="preserve"> PAGEREF _Toc75532855 \h </w:instrText>
        </w:r>
        <w:r w:rsidR="00D22382">
          <w:rPr>
            <w:webHidden/>
          </w:rPr>
        </w:r>
        <w:r w:rsidR="00D22382">
          <w:rPr>
            <w:webHidden/>
          </w:rPr>
          <w:fldChar w:fldCharType="separate"/>
        </w:r>
        <w:r w:rsidR="00037036">
          <w:rPr>
            <w:webHidden/>
          </w:rPr>
          <w:t>41</w:t>
        </w:r>
        <w:r w:rsidR="00D22382">
          <w:rPr>
            <w:webHidden/>
          </w:rPr>
          <w:fldChar w:fldCharType="end"/>
        </w:r>
      </w:hyperlink>
    </w:p>
    <w:p w14:paraId="3D216E69" w14:textId="576EF826" w:rsidR="00D22382" w:rsidRDefault="001A7A08">
      <w:pPr>
        <w:pStyle w:val="TOC1"/>
        <w:rPr>
          <w:rFonts w:asciiTheme="minorHAnsi" w:eastAsiaTheme="minorEastAsia" w:hAnsiTheme="minorHAnsi" w:cstheme="minorBidi"/>
          <w:b w:val="0"/>
          <w:sz w:val="22"/>
          <w:szCs w:val="22"/>
          <w:lang w:val="en-AU" w:eastAsia="en-AU"/>
        </w:rPr>
      </w:pPr>
      <w:hyperlink w:anchor="_Toc75532856" w:history="1">
        <w:r w:rsidR="00D22382" w:rsidRPr="001E08DF">
          <w:rPr>
            <w:rStyle w:val="Hyperlink"/>
          </w:rPr>
          <w:t>5</w:t>
        </w:r>
        <w:r w:rsidR="00D22382">
          <w:rPr>
            <w:rFonts w:asciiTheme="minorHAnsi" w:eastAsiaTheme="minorEastAsia" w:hAnsiTheme="minorHAnsi" w:cstheme="minorBidi"/>
            <w:b w:val="0"/>
            <w:sz w:val="22"/>
            <w:szCs w:val="22"/>
            <w:lang w:val="en-AU" w:eastAsia="en-AU"/>
          </w:rPr>
          <w:tab/>
        </w:r>
        <w:r w:rsidR="00D22382" w:rsidRPr="001E08DF">
          <w:rPr>
            <w:rStyle w:val="Hyperlink"/>
          </w:rPr>
          <w:t>AIC allowances</w:t>
        </w:r>
        <w:r w:rsidR="00D22382">
          <w:rPr>
            <w:webHidden/>
          </w:rPr>
          <w:tab/>
        </w:r>
        <w:r w:rsidR="00D22382">
          <w:rPr>
            <w:webHidden/>
          </w:rPr>
          <w:fldChar w:fldCharType="begin"/>
        </w:r>
        <w:r w:rsidR="00D22382">
          <w:rPr>
            <w:webHidden/>
          </w:rPr>
          <w:instrText xml:space="preserve"> PAGEREF _Toc75532856 \h </w:instrText>
        </w:r>
        <w:r w:rsidR="00D22382">
          <w:rPr>
            <w:webHidden/>
          </w:rPr>
        </w:r>
        <w:r w:rsidR="00D22382">
          <w:rPr>
            <w:webHidden/>
          </w:rPr>
          <w:fldChar w:fldCharType="separate"/>
        </w:r>
        <w:r w:rsidR="00037036">
          <w:rPr>
            <w:webHidden/>
          </w:rPr>
          <w:t>46</w:t>
        </w:r>
        <w:r w:rsidR="00D22382">
          <w:rPr>
            <w:webHidden/>
          </w:rPr>
          <w:fldChar w:fldCharType="end"/>
        </w:r>
      </w:hyperlink>
    </w:p>
    <w:p w14:paraId="46958AC9" w14:textId="4D91790B" w:rsidR="00D22382" w:rsidRDefault="001A7A08">
      <w:pPr>
        <w:pStyle w:val="TOC2"/>
        <w:rPr>
          <w:rFonts w:asciiTheme="minorHAnsi" w:eastAsiaTheme="minorEastAsia" w:hAnsiTheme="minorHAnsi" w:cstheme="minorBidi"/>
          <w:szCs w:val="22"/>
          <w:lang w:val="en-AU" w:eastAsia="en-AU"/>
        </w:rPr>
      </w:pPr>
      <w:hyperlink w:anchor="_Toc75532857" w:history="1">
        <w:r w:rsidR="00D22382" w:rsidRPr="001E08DF">
          <w:rPr>
            <w:rStyle w:val="Hyperlink"/>
          </w:rPr>
          <w:t>5.1</w:t>
        </w:r>
        <w:r w:rsidR="00D22382">
          <w:rPr>
            <w:rFonts w:asciiTheme="minorHAnsi" w:eastAsiaTheme="minorEastAsia" w:hAnsiTheme="minorHAnsi" w:cstheme="minorBidi"/>
            <w:szCs w:val="22"/>
            <w:lang w:val="en-AU" w:eastAsia="en-AU"/>
          </w:rPr>
          <w:tab/>
        </w:r>
        <w:r w:rsidR="00D22382" w:rsidRPr="001E08DF">
          <w:rPr>
            <w:rStyle w:val="Hyperlink"/>
          </w:rPr>
          <w:t>General entitlement and payment features</w:t>
        </w:r>
        <w:r w:rsidR="00D22382">
          <w:rPr>
            <w:webHidden/>
          </w:rPr>
          <w:tab/>
        </w:r>
        <w:r w:rsidR="00D22382">
          <w:rPr>
            <w:webHidden/>
          </w:rPr>
          <w:fldChar w:fldCharType="begin"/>
        </w:r>
        <w:r w:rsidR="00D22382">
          <w:rPr>
            <w:webHidden/>
          </w:rPr>
          <w:instrText xml:space="preserve"> PAGEREF _Toc75532857 \h </w:instrText>
        </w:r>
        <w:r w:rsidR="00D22382">
          <w:rPr>
            <w:webHidden/>
          </w:rPr>
        </w:r>
        <w:r w:rsidR="00D22382">
          <w:rPr>
            <w:webHidden/>
          </w:rPr>
          <w:fldChar w:fldCharType="separate"/>
        </w:r>
        <w:r w:rsidR="00037036">
          <w:rPr>
            <w:webHidden/>
          </w:rPr>
          <w:t>46</w:t>
        </w:r>
        <w:r w:rsidR="00D22382">
          <w:rPr>
            <w:webHidden/>
          </w:rPr>
          <w:fldChar w:fldCharType="end"/>
        </w:r>
      </w:hyperlink>
    </w:p>
    <w:p w14:paraId="71FA1649" w14:textId="2B1184D4" w:rsidR="00D22382" w:rsidRDefault="001A7A08">
      <w:pPr>
        <w:pStyle w:val="TOC2"/>
        <w:rPr>
          <w:rFonts w:asciiTheme="minorHAnsi" w:eastAsiaTheme="minorEastAsia" w:hAnsiTheme="minorHAnsi" w:cstheme="minorBidi"/>
          <w:szCs w:val="22"/>
          <w:lang w:val="en-AU" w:eastAsia="en-AU"/>
        </w:rPr>
      </w:pPr>
      <w:hyperlink w:anchor="_Toc75532858" w:history="1">
        <w:r w:rsidR="00D22382" w:rsidRPr="001E08DF">
          <w:rPr>
            <w:rStyle w:val="Hyperlink"/>
          </w:rPr>
          <w:t>5.2</w:t>
        </w:r>
        <w:r w:rsidR="00D22382">
          <w:rPr>
            <w:rFonts w:asciiTheme="minorHAnsi" w:eastAsiaTheme="minorEastAsia" w:hAnsiTheme="minorHAnsi" w:cstheme="minorBidi"/>
            <w:szCs w:val="22"/>
            <w:lang w:val="en-AU" w:eastAsia="en-AU"/>
          </w:rPr>
          <w:tab/>
        </w:r>
        <w:r w:rsidR="00D22382" w:rsidRPr="001E08DF">
          <w:rPr>
            <w:rStyle w:val="Hyperlink"/>
          </w:rPr>
          <w:t>Boarding allowances</w:t>
        </w:r>
        <w:r w:rsidR="00D22382">
          <w:rPr>
            <w:webHidden/>
          </w:rPr>
          <w:tab/>
        </w:r>
        <w:r w:rsidR="00D22382">
          <w:rPr>
            <w:webHidden/>
          </w:rPr>
          <w:fldChar w:fldCharType="begin"/>
        </w:r>
        <w:r w:rsidR="00D22382">
          <w:rPr>
            <w:webHidden/>
          </w:rPr>
          <w:instrText xml:space="preserve"> PAGEREF _Toc75532858 \h </w:instrText>
        </w:r>
        <w:r w:rsidR="00D22382">
          <w:rPr>
            <w:webHidden/>
          </w:rPr>
        </w:r>
        <w:r w:rsidR="00D22382">
          <w:rPr>
            <w:webHidden/>
          </w:rPr>
          <w:fldChar w:fldCharType="separate"/>
        </w:r>
        <w:r w:rsidR="00037036">
          <w:rPr>
            <w:webHidden/>
          </w:rPr>
          <w:t>48</w:t>
        </w:r>
        <w:r w:rsidR="00D22382">
          <w:rPr>
            <w:webHidden/>
          </w:rPr>
          <w:fldChar w:fldCharType="end"/>
        </w:r>
      </w:hyperlink>
    </w:p>
    <w:p w14:paraId="2235E37C" w14:textId="541FF7D6" w:rsidR="00D22382" w:rsidRDefault="001A7A08">
      <w:pPr>
        <w:pStyle w:val="TOC2"/>
        <w:rPr>
          <w:rFonts w:asciiTheme="minorHAnsi" w:eastAsiaTheme="minorEastAsia" w:hAnsiTheme="minorHAnsi" w:cstheme="minorBidi"/>
          <w:szCs w:val="22"/>
          <w:lang w:val="en-AU" w:eastAsia="en-AU"/>
        </w:rPr>
      </w:pPr>
      <w:hyperlink w:anchor="_Toc75532859" w:history="1">
        <w:r w:rsidR="00D22382" w:rsidRPr="001E08DF">
          <w:rPr>
            <w:rStyle w:val="Hyperlink"/>
          </w:rPr>
          <w:t>5.3</w:t>
        </w:r>
        <w:r w:rsidR="00D22382">
          <w:rPr>
            <w:rFonts w:asciiTheme="minorHAnsi" w:eastAsiaTheme="minorEastAsia" w:hAnsiTheme="minorHAnsi" w:cstheme="minorBidi"/>
            <w:szCs w:val="22"/>
            <w:lang w:val="en-AU" w:eastAsia="en-AU"/>
          </w:rPr>
          <w:tab/>
        </w:r>
        <w:r w:rsidR="00D22382" w:rsidRPr="001E08DF">
          <w:rPr>
            <w:rStyle w:val="Hyperlink"/>
          </w:rPr>
          <w:t>Second Home Allowance</w:t>
        </w:r>
        <w:r w:rsidR="00D22382">
          <w:rPr>
            <w:webHidden/>
          </w:rPr>
          <w:tab/>
        </w:r>
        <w:r w:rsidR="00D22382">
          <w:rPr>
            <w:webHidden/>
          </w:rPr>
          <w:fldChar w:fldCharType="begin"/>
        </w:r>
        <w:r w:rsidR="00D22382">
          <w:rPr>
            <w:webHidden/>
          </w:rPr>
          <w:instrText xml:space="preserve"> PAGEREF _Toc75532859 \h </w:instrText>
        </w:r>
        <w:r w:rsidR="00D22382">
          <w:rPr>
            <w:webHidden/>
          </w:rPr>
        </w:r>
        <w:r w:rsidR="00D22382">
          <w:rPr>
            <w:webHidden/>
          </w:rPr>
          <w:fldChar w:fldCharType="separate"/>
        </w:r>
        <w:r w:rsidR="00037036">
          <w:rPr>
            <w:webHidden/>
          </w:rPr>
          <w:t>53</w:t>
        </w:r>
        <w:r w:rsidR="00D22382">
          <w:rPr>
            <w:webHidden/>
          </w:rPr>
          <w:fldChar w:fldCharType="end"/>
        </w:r>
      </w:hyperlink>
    </w:p>
    <w:p w14:paraId="0864D45B" w14:textId="139F8141" w:rsidR="00D22382" w:rsidRDefault="001A7A08">
      <w:pPr>
        <w:pStyle w:val="TOC2"/>
        <w:rPr>
          <w:rFonts w:asciiTheme="minorHAnsi" w:eastAsiaTheme="minorEastAsia" w:hAnsiTheme="minorHAnsi" w:cstheme="minorBidi"/>
          <w:szCs w:val="22"/>
          <w:lang w:val="en-AU" w:eastAsia="en-AU"/>
        </w:rPr>
      </w:pPr>
      <w:hyperlink w:anchor="_Toc75532860" w:history="1">
        <w:r w:rsidR="00D22382" w:rsidRPr="001E08DF">
          <w:rPr>
            <w:rStyle w:val="Hyperlink"/>
          </w:rPr>
          <w:t>5.4</w:t>
        </w:r>
        <w:r w:rsidR="00D22382">
          <w:rPr>
            <w:rFonts w:asciiTheme="minorHAnsi" w:eastAsiaTheme="minorEastAsia" w:hAnsiTheme="minorHAnsi" w:cstheme="minorBidi"/>
            <w:szCs w:val="22"/>
            <w:lang w:val="en-AU" w:eastAsia="en-AU"/>
          </w:rPr>
          <w:tab/>
        </w:r>
        <w:r w:rsidR="00D22382" w:rsidRPr="001E08DF">
          <w:rPr>
            <w:rStyle w:val="Hyperlink"/>
          </w:rPr>
          <w:t>Distance Education Allowance</w:t>
        </w:r>
        <w:r w:rsidR="00D22382">
          <w:rPr>
            <w:webHidden/>
          </w:rPr>
          <w:tab/>
        </w:r>
        <w:r w:rsidR="00D22382">
          <w:rPr>
            <w:webHidden/>
          </w:rPr>
          <w:fldChar w:fldCharType="begin"/>
        </w:r>
        <w:r w:rsidR="00D22382">
          <w:rPr>
            <w:webHidden/>
          </w:rPr>
          <w:instrText xml:space="preserve"> PAGEREF _Toc75532860 \h </w:instrText>
        </w:r>
        <w:r w:rsidR="00D22382">
          <w:rPr>
            <w:webHidden/>
          </w:rPr>
        </w:r>
        <w:r w:rsidR="00D22382">
          <w:rPr>
            <w:webHidden/>
          </w:rPr>
          <w:fldChar w:fldCharType="separate"/>
        </w:r>
        <w:r w:rsidR="00037036">
          <w:rPr>
            <w:webHidden/>
          </w:rPr>
          <w:t>56</w:t>
        </w:r>
        <w:r w:rsidR="00D22382">
          <w:rPr>
            <w:webHidden/>
          </w:rPr>
          <w:fldChar w:fldCharType="end"/>
        </w:r>
      </w:hyperlink>
    </w:p>
    <w:p w14:paraId="1F336567" w14:textId="31624F6C" w:rsidR="00D22382" w:rsidRDefault="001A7A08">
      <w:pPr>
        <w:pStyle w:val="TOC2"/>
        <w:rPr>
          <w:rFonts w:asciiTheme="minorHAnsi" w:eastAsiaTheme="minorEastAsia" w:hAnsiTheme="minorHAnsi" w:cstheme="minorBidi"/>
          <w:szCs w:val="22"/>
          <w:lang w:val="en-AU" w:eastAsia="en-AU"/>
        </w:rPr>
      </w:pPr>
      <w:hyperlink w:anchor="_Toc75532861" w:history="1">
        <w:r w:rsidR="00D22382" w:rsidRPr="001E08DF">
          <w:rPr>
            <w:rStyle w:val="Hyperlink"/>
          </w:rPr>
          <w:t>5.5</w:t>
        </w:r>
        <w:r w:rsidR="00D22382">
          <w:rPr>
            <w:rFonts w:asciiTheme="minorHAnsi" w:eastAsiaTheme="minorEastAsia" w:hAnsiTheme="minorHAnsi" w:cstheme="minorBidi"/>
            <w:szCs w:val="22"/>
            <w:lang w:val="en-AU" w:eastAsia="en-AU"/>
          </w:rPr>
          <w:tab/>
        </w:r>
        <w:r w:rsidR="00D22382" w:rsidRPr="001E08DF">
          <w:rPr>
            <w:rStyle w:val="Hyperlink"/>
          </w:rPr>
          <w:t>Pensioner Education Supplement</w:t>
        </w:r>
        <w:r w:rsidR="00D22382">
          <w:rPr>
            <w:webHidden/>
          </w:rPr>
          <w:tab/>
        </w:r>
        <w:r w:rsidR="00D22382">
          <w:rPr>
            <w:webHidden/>
          </w:rPr>
          <w:fldChar w:fldCharType="begin"/>
        </w:r>
        <w:r w:rsidR="00D22382">
          <w:rPr>
            <w:webHidden/>
          </w:rPr>
          <w:instrText xml:space="preserve"> PAGEREF _Toc75532861 \h </w:instrText>
        </w:r>
        <w:r w:rsidR="00D22382">
          <w:rPr>
            <w:webHidden/>
          </w:rPr>
        </w:r>
        <w:r w:rsidR="00D22382">
          <w:rPr>
            <w:webHidden/>
          </w:rPr>
          <w:fldChar w:fldCharType="separate"/>
        </w:r>
        <w:r w:rsidR="00037036">
          <w:rPr>
            <w:webHidden/>
          </w:rPr>
          <w:t>57</w:t>
        </w:r>
        <w:r w:rsidR="00D22382">
          <w:rPr>
            <w:webHidden/>
          </w:rPr>
          <w:fldChar w:fldCharType="end"/>
        </w:r>
      </w:hyperlink>
    </w:p>
    <w:p w14:paraId="11C5D8B1" w14:textId="107D6AAE" w:rsidR="00D22382" w:rsidRDefault="001A7A08">
      <w:pPr>
        <w:pStyle w:val="TOC2"/>
        <w:rPr>
          <w:rFonts w:asciiTheme="minorHAnsi" w:eastAsiaTheme="minorEastAsia" w:hAnsiTheme="minorHAnsi" w:cstheme="minorBidi"/>
          <w:szCs w:val="22"/>
          <w:lang w:val="en-AU" w:eastAsia="en-AU"/>
        </w:rPr>
      </w:pPr>
      <w:hyperlink w:anchor="_Toc75532862" w:history="1">
        <w:r w:rsidR="00D22382" w:rsidRPr="001E08DF">
          <w:rPr>
            <w:rStyle w:val="Hyperlink"/>
          </w:rPr>
          <w:t>5.6</w:t>
        </w:r>
        <w:r w:rsidR="00D22382">
          <w:rPr>
            <w:rFonts w:asciiTheme="minorHAnsi" w:eastAsiaTheme="minorEastAsia" w:hAnsiTheme="minorHAnsi" w:cstheme="minorBidi"/>
            <w:szCs w:val="22"/>
            <w:lang w:val="en-AU" w:eastAsia="en-AU"/>
          </w:rPr>
          <w:tab/>
        </w:r>
        <w:r w:rsidR="00D22382" w:rsidRPr="001E08DF">
          <w:rPr>
            <w:rStyle w:val="Hyperlink"/>
          </w:rPr>
          <w:t>AIC allowance rates</w:t>
        </w:r>
        <w:r w:rsidR="00D22382">
          <w:rPr>
            <w:webHidden/>
          </w:rPr>
          <w:tab/>
        </w:r>
        <w:r w:rsidR="00D22382">
          <w:rPr>
            <w:webHidden/>
          </w:rPr>
          <w:fldChar w:fldCharType="begin"/>
        </w:r>
        <w:r w:rsidR="00D22382">
          <w:rPr>
            <w:webHidden/>
          </w:rPr>
          <w:instrText xml:space="preserve"> PAGEREF _Toc75532862 \h </w:instrText>
        </w:r>
        <w:r w:rsidR="00D22382">
          <w:rPr>
            <w:webHidden/>
          </w:rPr>
        </w:r>
        <w:r w:rsidR="00D22382">
          <w:rPr>
            <w:webHidden/>
          </w:rPr>
          <w:fldChar w:fldCharType="separate"/>
        </w:r>
        <w:r w:rsidR="00037036">
          <w:rPr>
            <w:webHidden/>
          </w:rPr>
          <w:t>58</w:t>
        </w:r>
        <w:r w:rsidR="00D22382">
          <w:rPr>
            <w:webHidden/>
          </w:rPr>
          <w:fldChar w:fldCharType="end"/>
        </w:r>
      </w:hyperlink>
    </w:p>
    <w:p w14:paraId="6E16C195" w14:textId="59F692A0" w:rsidR="00D22382" w:rsidRDefault="001A7A08">
      <w:pPr>
        <w:pStyle w:val="TOC1"/>
        <w:rPr>
          <w:rFonts w:asciiTheme="minorHAnsi" w:eastAsiaTheme="minorEastAsia" w:hAnsiTheme="minorHAnsi" w:cstheme="minorBidi"/>
          <w:b w:val="0"/>
          <w:sz w:val="22"/>
          <w:szCs w:val="22"/>
          <w:lang w:val="en-AU" w:eastAsia="en-AU"/>
        </w:rPr>
      </w:pPr>
      <w:hyperlink w:anchor="_Toc75532863" w:history="1">
        <w:r w:rsidR="00D22382" w:rsidRPr="001E08DF">
          <w:rPr>
            <w:rStyle w:val="Hyperlink"/>
          </w:rPr>
          <w:t>6</w:t>
        </w:r>
        <w:r w:rsidR="00D22382">
          <w:rPr>
            <w:rFonts w:asciiTheme="minorHAnsi" w:eastAsiaTheme="minorEastAsia" w:hAnsiTheme="minorHAnsi" w:cstheme="minorBidi"/>
            <w:b w:val="0"/>
            <w:sz w:val="22"/>
            <w:szCs w:val="22"/>
            <w:lang w:val="en-AU" w:eastAsia="en-AU"/>
          </w:rPr>
          <w:tab/>
        </w:r>
        <w:r w:rsidR="00D22382" w:rsidRPr="001E08DF">
          <w:rPr>
            <w:rStyle w:val="Hyperlink"/>
          </w:rPr>
          <w:t>The Parental Income Test</w:t>
        </w:r>
        <w:r w:rsidR="00D22382">
          <w:rPr>
            <w:webHidden/>
          </w:rPr>
          <w:tab/>
        </w:r>
        <w:r w:rsidR="00D22382">
          <w:rPr>
            <w:webHidden/>
          </w:rPr>
          <w:fldChar w:fldCharType="begin"/>
        </w:r>
        <w:r w:rsidR="00D22382">
          <w:rPr>
            <w:webHidden/>
          </w:rPr>
          <w:instrText xml:space="preserve"> PAGEREF _Toc75532863 \h </w:instrText>
        </w:r>
        <w:r w:rsidR="00D22382">
          <w:rPr>
            <w:webHidden/>
          </w:rPr>
        </w:r>
        <w:r w:rsidR="00D22382">
          <w:rPr>
            <w:webHidden/>
          </w:rPr>
          <w:fldChar w:fldCharType="separate"/>
        </w:r>
        <w:r w:rsidR="00037036">
          <w:rPr>
            <w:webHidden/>
          </w:rPr>
          <w:t>61</w:t>
        </w:r>
        <w:r w:rsidR="00D22382">
          <w:rPr>
            <w:webHidden/>
          </w:rPr>
          <w:fldChar w:fldCharType="end"/>
        </w:r>
      </w:hyperlink>
    </w:p>
    <w:p w14:paraId="7A0D75AD" w14:textId="0A5B11FE" w:rsidR="00D22382" w:rsidRDefault="001A7A08">
      <w:pPr>
        <w:pStyle w:val="TOC2"/>
        <w:rPr>
          <w:rFonts w:asciiTheme="minorHAnsi" w:eastAsiaTheme="minorEastAsia" w:hAnsiTheme="minorHAnsi" w:cstheme="minorBidi"/>
          <w:szCs w:val="22"/>
          <w:lang w:val="en-AU" w:eastAsia="en-AU"/>
        </w:rPr>
      </w:pPr>
      <w:hyperlink w:anchor="_Toc75532864" w:history="1">
        <w:r w:rsidR="00D22382" w:rsidRPr="001E08DF">
          <w:rPr>
            <w:rStyle w:val="Hyperlink"/>
          </w:rPr>
          <w:t>6.1</w:t>
        </w:r>
        <w:r w:rsidR="00D22382">
          <w:rPr>
            <w:rFonts w:asciiTheme="minorHAnsi" w:eastAsiaTheme="minorEastAsia" w:hAnsiTheme="minorHAnsi" w:cstheme="minorBidi"/>
            <w:szCs w:val="22"/>
            <w:lang w:val="en-AU" w:eastAsia="en-AU"/>
          </w:rPr>
          <w:tab/>
        </w:r>
        <w:r w:rsidR="00D22382" w:rsidRPr="001E08DF">
          <w:rPr>
            <w:rStyle w:val="Hyperlink"/>
          </w:rPr>
          <w:t>Overview of the Parental Income Test</w:t>
        </w:r>
        <w:r w:rsidR="00D22382">
          <w:rPr>
            <w:webHidden/>
          </w:rPr>
          <w:tab/>
        </w:r>
        <w:r w:rsidR="00D22382">
          <w:rPr>
            <w:webHidden/>
          </w:rPr>
          <w:fldChar w:fldCharType="begin"/>
        </w:r>
        <w:r w:rsidR="00D22382">
          <w:rPr>
            <w:webHidden/>
          </w:rPr>
          <w:instrText xml:space="preserve"> PAGEREF _Toc75532864 \h </w:instrText>
        </w:r>
        <w:r w:rsidR="00D22382">
          <w:rPr>
            <w:webHidden/>
          </w:rPr>
        </w:r>
        <w:r w:rsidR="00D22382">
          <w:rPr>
            <w:webHidden/>
          </w:rPr>
          <w:fldChar w:fldCharType="separate"/>
        </w:r>
        <w:r w:rsidR="00037036">
          <w:rPr>
            <w:webHidden/>
          </w:rPr>
          <w:t>61</w:t>
        </w:r>
        <w:r w:rsidR="00D22382">
          <w:rPr>
            <w:webHidden/>
          </w:rPr>
          <w:fldChar w:fldCharType="end"/>
        </w:r>
      </w:hyperlink>
    </w:p>
    <w:p w14:paraId="7168541F" w14:textId="0FBC9CE5" w:rsidR="00D22382" w:rsidRDefault="001A7A08">
      <w:pPr>
        <w:pStyle w:val="TOC2"/>
        <w:rPr>
          <w:rFonts w:asciiTheme="minorHAnsi" w:eastAsiaTheme="minorEastAsia" w:hAnsiTheme="minorHAnsi" w:cstheme="minorBidi"/>
          <w:szCs w:val="22"/>
          <w:lang w:val="en-AU" w:eastAsia="en-AU"/>
        </w:rPr>
      </w:pPr>
      <w:hyperlink w:anchor="_Toc75532865" w:history="1">
        <w:r w:rsidR="00D22382" w:rsidRPr="001E08DF">
          <w:rPr>
            <w:rStyle w:val="Hyperlink"/>
          </w:rPr>
          <w:t>6.2</w:t>
        </w:r>
        <w:r w:rsidR="00D22382">
          <w:rPr>
            <w:rFonts w:asciiTheme="minorHAnsi" w:eastAsiaTheme="minorEastAsia" w:hAnsiTheme="minorHAnsi" w:cstheme="minorBidi"/>
            <w:szCs w:val="22"/>
            <w:lang w:val="en-AU" w:eastAsia="en-AU"/>
          </w:rPr>
          <w:tab/>
        </w:r>
        <w:r w:rsidR="00D22382" w:rsidRPr="001E08DF">
          <w:rPr>
            <w:rStyle w:val="Hyperlink"/>
          </w:rPr>
          <w:t>Whose income is taken into account?</w:t>
        </w:r>
        <w:r w:rsidR="00D22382">
          <w:rPr>
            <w:webHidden/>
          </w:rPr>
          <w:tab/>
        </w:r>
        <w:r w:rsidR="00D22382">
          <w:rPr>
            <w:webHidden/>
          </w:rPr>
          <w:fldChar w:fldCharType="begin"/>
        </w:r>
        <w:r w:rsidR="00D22382">
          <w:rPr>
            <w:webHidden/>
          </w:rPr>
          <w:instrText xml:space="preserve"> PAGEREF _Toc75532865 \h </w:instrText>
        </w:r>
        <w:r w:rsidR="00D22382">
          <w:rPr>
            <w:webHidden/>
          </w:rPr>
        </w:r>
        <w:r w:rsidR="00D22382">
          <w:rPr>
            <w:webHidden/>
          </w:rPr>
          <w:fldChar w:fldCharType="separate"/>
        </w:r>
        <w:r w:rsidR="00037036">
          <w:rPr>
            <w:webHidden/>
          </w:rPr>
          <w:t>62</w:t>
        </w:r>
        <w:r w:rsidR="00D22382">
          <w:rPr>
            <w:webHidden/>
          </w:rPr>
          <w:fldChar w:fldCharType="end"/>
        </w:r>
      </w:hyperlink>
    </w:p>
    <w:p w14:paraId="4A702737" w14:textId="730CEDB0" w:rsidR="00D22382" w:rsidRDefault="001A7A08">
      <w:pPr>
        <w:pStyle w:val="TOC2"/>
        <w:rPr>
          <w:rFonts w:asciiTheme="minorHAnsi" w:eastAsiaTheme="minorEastAsia" w:hAnsiTheme="minorHAnsi" w:cstheme="minorBidi"/>
          <w:szCs w:val="22"/>
          <w:lang w:val="en-AU" w:eastAsia="en-AU"/>
        </w:rPr>
      </w:pPr>
      <w:hyperlink w:anchor="_Toc75532866" w:history="1">
        <w:r w:rsidR="00D22382" w:rsidRPr="001E08DF">
          <w:rPr>
            <w:rStyle w:val="Hyperlink"/>
          </w:rPr>
          <w:t>6.3</w:t>
        </w:r>
        <w:r w:rsidR="00D22382">
          <w:rPr>
            <w:rFonts w:asciiTheme="minorHAnsi" w:eastAsiaTheme="minorEastAsia" w:hAnsiTheme="minorHAnsi" w:cstheme="minorBidi"/>
            <w:szCs w:val="22"/>
            <w:lang w:val="en-AU" w:eastAsia="en-AU"/>
          </w:rPr>
          <w:tab/>
        </w:r>
        <w:r w:rsidR="00D22382" w:rsidRPr="001E08DF">
          <w:rPr>
            <w:rStyle w:val="Hyperlink"/>
          </w:rPr>
          <w:t>Calculating parental income</w:t>
        </w:r>
        <w:r w:rsidR="00D22382">
          <w:rPr>
            <w:webHidden/>
          </w:rPr>
          <w:tab/>
        </w:r>
        <w:r w:rsidR="00D22382">
          <w:rPr>
            <w:webHidden/>
          </w:rPr>
          <w:fldChar w:fldCharType="begin"/>
        </w:r>
        <w:r w:rsidR="00D22382">
          <w:rPr>
            <w:webHidden/>
          </w:rPr>
          <w:instrText xml:space="preserve"> PAGEREF _Toc75532866 \h </w:instrText>
        </w:r>
        <w:r w:rsidR="00D22382">
          <w:rPr>
            <w:webHidden/>
          </w:rPr>
        </w:r>
        <w:r w:rsidR="00D22382">
          <w:rPr>
            <w:webHidden/>
          </w:rPr>
          <w:fldChar w:fldCharType="separate"/>
        </w:r>
        <w:r w:rsidR="00037036">
          <w:rPr>
            <w:webHidden/>
          </w:rPr>
          <w:t>64</w:t>
        </w:r>
        <w:r w:rsidR="00D22382">
          <w:rPr>
            <w:webHidden/>
          </w:rPr>
          <w:fldChar w:fldCharType="end"/>
        </w:r>
      </w:hyperlink>
    </w:p>
    <w:p w14:paraId="4B9D4FDB" w14:textId="0301745D" w:rsidR="00D22382" w:rsidRDefault="001A7A08">
      <w:pPr>
        <w:pStyle w:val="TOC2"/>
        <w:rPr>
          <w:rFonts w:asciiTheme="minorHAnsi" w:eastAsiaTheme="minorEastAsia" w:hAnsiTheme="minorHAnsi" w:cstheme="minorBidi"/>
          <w:szCs w:val="22"/>
          <w:lang w:val="en-AU" w:eastAsia="en-AU"/>
        </w:rPr>
      </w:pPr>
      <w:hyperlink w:anchor="_Toc75532867" w:history="1">
        <w:r w:rsidR="00D22382" w:rsidRPr="001E08DF">
          <w:rPr>
            <w:rStyle w:val="Hyperlink"/>
          </w:rPr>
          <w:t>6.4</w:t>
        </w:r>
        <w:r w:rsidR="00D22382">
          <w:rPr>
            <w:rFonts w:asciiTheme="minorHAnsi" w:eastAsiaTheme="minorEastAsia" w:hAnsiTheme="minorHAnsi" w:cstheme="minorBidi"/>
            <w:szCs w:val="22"/>
            <w:lang w:val="en-AU" w:eastAsia="en-AU"/>
          </w:rPr>
          <w:tab/>
        </w:r>
        <w:r w:rsidR="00D22382" w:rsidRPr="001E08DF">
          <w:rPr>
            <w:rStyle w:val="Hyperlink"/>
          </w:rPr>
          <w:t>Parental Income Test</w:t>
        </w:r>
        <w:r w:rsidR="00D22382">
          <w:rPr>
            <w:webHidden/>
          </w:rPr>
          <w:tab/>
        </w:r>
        <w:r w:rsidR="00D22382">
          <w:rPr>
            <w:webHidden/>
          </w:rPr>
          <w:fldChar w:fldCharType="begin"/>
        </w:r>
        <w:r w:rsidR="00D22382">
          <w:rPr>
            <w:webHidden/>
          </w:rPr>
          <w:instrText xml:space="preserve"> PAGEREF _Toc75532867 \h </w:instrText>
        </w:r>
        <w:r w:rsidR="00D22382">
          <w:rPr>
            <w:webHidden/>
          </w:rPr>
        </w:r>
        <w:r w:rsidR="00D22382">
          <w:rPr>
            <w:webHidden/>
          </w:rPr>
          <w:fldChar w:fldCharType="separate"/>
        </w:r>
        <w:r w:rsidR="00037036">
          <w:rPr>
            <w:webHidden/>
          </w:rPr>
          <w:t>67</w:t>
        </w:r>
        <w:r w:rsidR="00D22382">
          <w:rPr>
            <w:webHidden/>
          </w:rPr>
          <w:fldChar w:fldCharType="end"/>
        </w:r>
      </w:hyperlink>
    </w:p>
    <w:p w14:paraId="6D0D6D75" w14:textId="643C75D0" w:rsidR="00D22382" w:rsidRDefault="001A7A08">
      <w:pPr>
        <w:pStyle w:val="TOC2"/>
        <w:rPr>
          <w:rFonts w:asciiTheme="minorHAnsi" w:eastAsiaTheme="minorEastAsia" w:hAnsiTheme="minorHAnsi" w:cstheme="minorBidi"/>
          <w:szCs w:val="22"/>
          <w:lang w:val="en-AU" w:eastAsia="en-AU"/>
        </w:rPr>
      </w:pPr>
      <w:hyperlink w:anchor="_Toc75532868" w:history="1">
        <w:r w:rsidR="00D22382" w:rsidRPr="001E08DF">
          <w:rPr>
            <w:rStyle w:val="Hyperlink"/>
          </w:rPr>
          <w:t>6.5</w:t>
        </w:r>
        <w:r w:rsidR="00D22382">
          <w:rPr>
            <w:rFonts w:asciiTheme="minorHAnsi" w:eastAsiaTheme="minorEastAsia" w:hAnsiTheme="minorHAnsi" w:cstheme="minorBidi"/>
            <w:szCs w:val="22"/>
            <w:lang w:val="en-AU" w:eastAsia="en-AU"/>
          </w:rPr>
          <w:tab/>
        </w:r>
        <w:r w:rsidR="00D22382" w:rsidRPr="001E08DF">
          <w:rPr>
            <w:rStyle w:val="Hyperlink"/>
          </w:rPr>
          <w:t>Total Net Investment Losses</w:t>
        </w:r>
        <w:r w:rsidR="00D22382">
          <w:rPr>
            <w:webHidden/>
          </w:rPr>
          <w:tab/>
        </w:r>
        <w:r w:rsidR="00D22382">
          <w:rPr>
            <w:webHidden/>
          </w:rPr>
          <w:fldChar w:fldCharType="begin"/>
        </w:r>
        <w:r w:rsidR="00D22382">
          <w:rPr>
            <w:webHidden/>
          </w:rPr>
          <w:instrText xml:space="preserve"> PAGEREF _Toc75532868 \h </w:instrText>
        </w:r>
        <w:r w:rsidR="00D22382">
          <w:rPr>
            <w:webHidden/>
          </w:rPr>
        </w:r>
        <w:r w:rsidR="00D22382">
          <w:rPr>
            <w:webHidden/>
          </w:rPr>
          <w:fldChar w:fldCharType="separate"/>
        </w:r>
        <w:r w:rsidR="00037036">
          <w:rPr>
            <w:webHidden/>
          </w:rPr>
          <w:t>70</w:t>
        </w:r>
        <w:r w:rsidR="00D22382">
          <w:rPr>
            <w:webHidden/>
          </w:rPr>
          <w:fldChar w:fldCharType="end"/>
        </w:r>
      </w:hyperlink>
    </w:p>
    <w:p w14:paraId="372D06BC" w14:textId="256B9B2D" w:rsidR="00D22382" w:rsidRDefault="001A7A08">
      <w:pPr>
        <w:pStyle w:val="TOC2"/>
        <w:rPr>
          <w:rFonts w:asciiTheme="minorHAnsi" w:eastAsiaTheme="minorEastAsia" w:hAnsiTheme="minorHAnsi" w:cstheme="minorBidi"/>
          <w:szCs w:val="22"/>
          <w:lang w:val="en-AU" w:eastAsia="en-AU"/>
        </w:rPr>
      </w:pPr>
      <w:hyperlink w:anchor="_Toc75532869" w:history="1">
        <w:r w:rsidR="00D22382" w:rsidRPr="001E08DF">
          <w:rPr>
            <w:rStyle w:val="Hyperlink"/>
          </w:rPr>
          <w:t>6.6</w:t>
        </w:r>
        <w:r w:rsidR="00D22382">
          <w:rPr>
            <w:rFonts w:asciiTheme="minorHAnsi" w:eastAsiaTheme="minorEastAsia" w:hAnsiTheme="minorHAnsi" w:cstheme="minorBidi"/>
            <w:szCs w:val="22"/>
            <w:lang w:val="en-AU" w:eastAsia="en-AU"/>
          </w:rPr>
          <w:tab/>
        </w:r>
        <w:r w:rsidR="00D22382" w:rsidRPr="001E08DF">
          <w:rPr>
            <w:rStyle w:val="Hyperlink"/>
          </w:rPr>
          <w:t>Fringe benefits</w:t>
        </w:r>
        <w:r w:rsidR="00D22382">
          <w:rPr>
            <w:webHidden/>
          </w:rPr>
          <w:tab/>
        </w:r>
        <w:r w:rsidR="00D22382">
          <w:rPr>
            <w:webHidden/>
          </w:rPr>
          <w:fldChar w:fldCharType="begin"/>
        </w:r>
        <w:r w:rsidR="00D22382">
          <w:rPr>
            <w:webHidden/>
          </w:rPr>
          <w:instrText xml:space="preserve"> PAGEREF _Toc75532869 \h </w:instrText>
        </w:r>
        <w:r w:rsidR="00D22382">
          <w:rPr>
            <w:webHidden/>
          </w:rPr>
        </w:r>
        <w:r w:rsidR="00D22382">
          <w:rPr>
            <w:webHidden/>
          </w:rPr>
          <w:fldChar w:fldCharType="separate"/>
        </w:r>
        <w:r w:rsidR="00037036">
          <w:rPr>
            <w:webHidden/>
          </w:rPr>
          <w:t>71</w:t>
        </w:r>
        <w:r w:rsidR="00D22382">
          <w:rPr>
            <w:webHidden/>
          </w:rPr>
          <w:fldChar w:fldCharType="end"/>
        </w:r>
      </w:hyperlink>
    </w:p>
    <w:p w14:paraId="55681D0F" w14:textId="4E7D92D6" w:rsidR="00D22382" w:rsidRDefault="001A7A08">
      <w:pPr>
        <w:pStyle w:val="TOC2"/>
        <w:rPr>
          <w:rFonts w:asciiTheme="minorHAnsi" w:eastAsiaTheme="minorEastAsia" w:hAnsiTheme="minorHAnsi" w:cstheme="minorBidi"/>
          <w:szCs w:val="22"/>
          <w:lang w:val="en-AU" w:eastAsia="en-AU"/>
        </w:rPr>
      </w:pPr>
      <w:hyperlink w:anchor="_Toc75532870" w:history="1">
        <w:r w:rsidR="00D22382" w:rsidRPr="001E08DF">
          <w:rPr>
            <w:rStyle w:val="Hyperlink"/>
          </w:rPr>
          <w:t>6.7</w:t>
        </w:r>
        <w:r w:rsidR="00D22382">
          <w:rPr>
            <w:rFonts w:asciiTheme="minorHAnsi" w:eastAsiaTheme="minorEastAsia" w:hAnsiTheme="minorHAnsi" w:cstheme="minorBidi"/>
            <w:szCs w:val="22"/>
            <w:lang w:val="en-AU" w:eastAsia="en-AU"/>
          </w:rPr>
          <w:tab/>
        </w:r>
        <w:r w:rsidR="00D22382" w:rsidRPr="001E08DF">
          <w:rPr>
            <w:rStyle w:val="Hyperlink"/>
          </w:rPr>
          <w:t>Reportable Superannuation Contributions</w:t>
        </w:r>
        <w:r w:rsidR="00D22382">
          <w:rPr>
            <w:webHidden/>
          </w:rPr>
          <w:tab/>
        </w:r>
        <w:r w:rsidR="00D22382">
          <w:rPr>
            <w:webHidden/>
          </w:rPr>
          <w:fldChar w:fldCharType="begin"/>
        </w:r>
        <w:r w:rsidR="00D22382">
          <w:rPr>
            <w:webHidden/>
          </w:rPr>
          <w:instrText xml:space="preserve"> PAGEREF _Toc75532870 \h </w:instrText>
        </w:r>
        <w:r w:rsidR="00D22382">
          <w:rPr>
            <w:webHidden/>
          </w:rPr>
        </w:r>
        <w:r w:rsidR="00D22382">
          <w:rPr>
            <w:webHidden/>
          </w:rPr>
          <w:fldChar w:fldCharType="separate"/>
        </w:r>
        <w:r w:rsidR="00037036">
          <w:rPr>
            <w:webHidden/>
          </w:rPr>
          <w:t>73</w:t>
        </w:r>
        <w:r w:rsidR="00D22382">
          <w:rPr>
            <w:webHidden/>
          </w:rPr>
          <w:fldChar w:fldCharType="end"/>
        </w:r>
      </w:hyperlink>
    </w:p>
    <w:p w14:paraId="162F9C39" w14:textId="6B9245F3" w:rsidR="00D22382" w:rsidRDefault="001A7A08">
      <w:pPr>
        <w:pStyle w:val="TOC2"/>
        <w:rPr>
          <w:rFonts w:asciiTheme="minorHAnsi" w:eastAsiaTheme="minorEastAsia" w:hAnsiTheme="minorHAnsi" w:cstheme="minorBidi"/>
          <w:szCs w:val="22"/>
          <w:lang w:val="en-AU" w:eastAsia="en-AU"/>
        </w:rPr>
      </w:pPr>
      <w:hyperlink w:anchor="_Toc75532871" w:history="1">
        <w:r w:rsidR="00D22382" w:rsidRPr="001E08DF">
          <w:rPr>
            <w:rStyle w:val="Hyperlink"/>
          </w:rPr>
          <w:t>6.8</w:t>
        </w:r>
        <w:r w:rsidR="00D22382">
          <w:rPr>
            <w:rFonts w:asciiTheme="minorHAnsi" w:eastAsiaTheme="minorEastAsia" w:hAnsiTheme="minorHAnsi" w:cstheme="minorBidi"/>
            <w:szCs w:val="22"/>
            <w:lang w:val="en-AU" w:eastAsia="en-AU"/>
          </w:rPr>
          <w:tab/>
        </w:r>
        <w:r w:rsidR="00D22382" w:rsidRPr="001E08DF">
          <w:rPr>
            <w:rStyle w:val="Hyperlink"/>
          </w:rPr>
          <w:t>Current income assessment</w:t>
        </w:r>
        <w:r w:rsidR="00D22382">
          <w:rPr>
            <w:webHidden/>
          </w:rPr>
          <w:tab/>
        </w:r>
        <w:r w:rsidR="00D22382">
          <w:rPr>
            <w:webHidden/>
          </w:rPr>
          <w:fldChar w:fldCharType="begin"/>
        </w:r>
        <w:r w:rsidR="00D22382">
          <w:rPr>
            <w:webHidden/>
          </w:rPr>
          <w:instrText xml:space="preserve"> PAGEREF _Toc75532871 \h </w:instrText>
        </w:r>
        <w:r w:rsidR="00D22382">
          <w:rPr>
            <w:webHidden/>
          </w:rPr>
        </w:r>
        <w:r w:rsidR="00D22382">
          <w:rPr>
            <w:webHidden/>
          </w:rPr>
          <w:fldChar w:fldCharType="separate"/>
        </w:r>
        <w:r w:rsidR="00037036">
          <w:rPr>
            <w:webHidden/>
          </w:rPr>
          <w:t>73</w:t>
        </w:r>
        <w:r w:rsidR="00D22382">
          <w:rPr>
            <w:webHidden/>
          </w:rPr>
          <w:fldChar w:fldCharType="end"/>
        </w:r>
      </w:hyperlink>
    </w:p>
    <w:p w14:paraId="3B88ED08" w14:textId="3DE30317" w:rsidR="00D22382" w:rsidRDefault="001A7A08">
      <w:pPr>
        <w:pStyle w:val="TOC2"/>
        <w:rPr>
          <w:rFonts w:asciiTheme="minorHAnsi" w:eastAsiaTheme="minorEastAsia" w:hAnsiTheme="minorHAnsi" w:cstheme="minorBidi"/>
          <w:szCs w:val="22"/>
          <w:lang w:val="en-AU" w:eastAsia="en-AU"/>
        </w:rPr>
      </w:pPr>
      <w:hyperlink w:anchor="_Toc75532872" w:history="1">
        <w:r w:rsidR="00D22382" w:rsidRPr="001E08DF">
          <w:rPr>
            <w:rStyle w:val="Hyperlink"/>
          </w:rPr>
          <w:t>6.9</w:t>
        </w:r>
        <w:r w:rsidR="00D22382">
          <w:rPr>
            <w:rFonts w:asciiTheme="minorHAnsi" w:eastAsiaTheme="minorEastAsia" w:hAnsiTheme="minorHAnsi" w:cstheme="minorBidi"/>
            <w:szCs w:val="22"/>
            <w:lang w:val="en-AU" w:eastAsia="en-AU"/>
          </w:rPr>
          <w:tab/>
        </w:r>
        <w:r w:rsidR="00D22382" w:rsidRPr="001E08DF">
          <w:rPr>
            <w:rStyle w:val="Hyperlink"/>
          </w:rPr>
          <w:t>AIC Scheme income limits</w:t>
        </w:r>
        <w:r w:rsidR="00D22382">
          <w:rPr>
            <w:webHidden/>
          </w:rPr>
          <w:tab/>
        </w:r>
        <w:r w:rsidR="00D22382">
          <w:rPr>
            <w:webHidden/>
          </w:rPr>
          <w:fldChar w:fldCharType="begin"/>
        </w:r>
        <w:r w:rsidR="00D22382">
          <w:rPr>
            <w:webHidden/>
          </w:rPr>
          <w:instrText xml:space="preserve"> PAGEREF _Toc75532872 \h </w:instrText>
        </w:r>
        <w:r w:rsidR="00D22382">
          <w:rPr>
            <w:webHidden/>
          </w:rPr>
        </w:r>
        <w:r w:rsidR="00D22382">
          <w:rPr>
            <w:webHidden/>
          </w:rPr>
          <w:fldChar w:fldCharType="separate"/>
        </w:r>
        <w:r w:rsidR="00037036">
          <w:rPr>
            <w:webHidden/>
          </w:rPr>
          <w:t>77</w:t>
        </w:r>
        <w:r w:rsidR="00D22382">
          <w:rPr>
            <w:webHidden/>
          </w:rPr>
          <w:fldChar w:fldCharType="end"/>
        </w:r>
      </w:hyperlink>
    </w:p>
    <w:p w14:paraId="0EFA19D6" w14:textId="45D98813" w:rsidR="00D22382" w:rsidRDefault="001A7A08">
      <w:pPr>
        <w:pStyle w:val="TOC2"/>
        <w:rPr>
          <w:rFonts w:asciiTheme="minorHAnsi" w:eastAsiaTheme="minorEastAsia" w:hAnsiTheme="minorHAnsi" w:cstheme="minorBidi"/>
          <w:szCs w:val="22"/>
          <w:lang w:val="en-AU" w:eastAsia="en-AU"/>
        </w:rPr>
      </w:pPr>
      <w:hyperlink w:anchor="_Toc75532873" w:history="1">
        <w:r w:rsidR="00D22382" w:rsidRPr="001E08DF">
          <w:rPr>
            <w:rStyle w:val="Hyperlink"/>
          </w:rPr>
          <w:t>6.10</w:t>
        </w:r>
        <w:r w:rsidR="00D22382">
          <w:rPr>
            <w:rFonts w:asciiTheme="minorHAnsi" w:eastAsiaTheme="minorEastAsia" w:hAnsiTheme="minorHAnsi" w:cstheme="minorBidi"/>
            <w:szCs w:val="22"/>
            <w:lang w:val="en-AU" w:eastAsia="en-AU"/>
          </w:rPr>
          <w:tab/>
        </w:r>
        <w:r w:rsidR="00D22382" w:rsidRPr="001E08DF">
          <w:rPr>
            <w:rStyle w:val="Hyperlink"/>
          </w:rPr>
          <w:t>Waiver of the Parental Income Test</w:t>
        </w:r>
        <w:r w:rsidR="00D22382">
          <w:rPr>
            <w:webHidden/>
          </w:rPr>
          <w:tab/>
        </w:r>
        <w:r w:rsidR="00D22382">
          <w:rPr>
            <w:webHidden/>
          </w:rPr>
          <w:fldChar w:fldCharType="begin"/>
        </w:r>
        <w:r w:rsidR="00D22382">
          <w:rPr>
            <w:webHidden/>
          </w:rPr>
          <w:instrText xml:space="preserve"> PAGEREF _Toc75532873 \h </w:instrText>
        </w:r>
        <w:r w:rsidR="00D22382">
          <w:rPr>
            <w:webHidden/>
          </w:rPr>
        </w:r>
        <w:r w:rsidR="00D22382">
          <w:rPr>
            <w:webHidden/>
          </w:rPr>
          <w:fldChar w:fldCharType="separate"/>
        </w:r>
        <w:r w:rsidR="00037036">
          <w:rPr>
            <w:webHidden/>
          </w:rPr>
          <w:t>78</w:t>
        </w:r>
        <w:r w:rsidR="00D22382">
          <w:rPr>
            <w:webHidden/>
          </w:rPr>
          <w:fldChar w:fldCharType="end"/>
        </w:r>
      </w:hyperlink>
    </w:p>
    <w:p w14:paraId="2BBDD69F" w14:textId="2B29B778" w:rsidR="00D22382" w:rsidRDefault="001A7A08">
      <w:pPr>
        <w:pStyle w:val="TOC2"/>
        <w:rPr>
          <w:rFonts w:asciiTheme="minorHAnsi" w:eastAsiaTheme="minorEastAsia" w:hAnsiTheme="minorHAnsi" w:cstheme="minorBidi"/>
          <w:szCs w:val="22"/>
          <w:lang w:val="en-AU" w:eastAsia="en-AU"/>
        </w:rPr>
      </w:pPr>
      <w:hyperlink w:anchor="_Toc75532874" w:history="1">
        <w:r w:rsidR="00D22382" w:rsidRPr="001E08DF">
          <w:rPr>
            <w:rStyle w:val="Hyperlink"/>
          </w:rPr>
          <w:t>6.11</w:t>
        </w:r>
        <w:r w:rsidR="00D22382">
          <w:rPr>
            <w:rFonts w:asciiTheme="minorHAnsi" w:eastAsiaTheme="minorEastAsia" w:hAnsiTheme="minorHAnsi" w:cstheme="minorBidi"/>
            <w:szCs w:val="22"/>
            <w:lang w:val="en-AU" w:eastAsia="en-AU"/>
          </w:rPr>
          <w:tab/>
        </w:r>
        <w:r w:rsidR="00D22382" w:rsidRPr="001E08DF">
          <w:rPr>
            <w:rStyle w:val="Hyperlink"/>
          </w:rPr>
          <w:t>Maintenance Income Test</w:t>
        </w:r>
        <w:r w:rsidR="00D22382">
          <w:rPr>
            <w:webHidden/>
          </w:rPr>
          <w:tab/>
        </w:r>
        <w:r w:rsidR="00D22382">
          <w:rPr>
            <w:webHidden/>
          </w:rPr>
          <w:fldChar w:fldCharType="begin"/>
        </w:r>
        <w:r w:rsidR="00D22382">
          <w:rPr>
            <w:webHidden/>
          </w:rPr>
          <w:instrText xml:space="preserve"> PAGEREF _Toc75532874 \h </w:instrText>
        </w:r>
        <w:r w:rsidR="00D22382">
          <w:rPr>
            <w:webHidden/>
          </w:rPr>
        </w:r>
        <w:r w:rsidR="00D22382">
          <w:rPr>
            <w:webHidden/>
          </w:rPr>
          <w:fldChar w:fldCharType="separate"/>
        </w:r>
        <w:r w:rsidR="00037036">
          <w:rPr>
            <w:webHidden/>
          </w:rPr>
          <w:t>80</w:t>
        </w:r>
        <w:r w:rsidR="00D22382">
          <w:rPr>
            <w:webHidden/>
          </w:rPr>
          <w:fldChar w:fldCharType="end"/>
        </w:r>
      </w:hyperlink>
    </w:p>
    <w:p w14:paraId="2CDF6E3A" w14:textId="3D555757" w:rsidR="00D22382" w:rsidRDefault="001A7A08">
      <w:pPr>
        <w:pStyle w:val="TOC1"/>
        <w:rPr>
          <w:rFonts w:asciiTheme="minorHAnsi" w:eastAsiaTheme="minorEastAsia" w:hAnsiTheme="minorHAnsi" w:cstheme="minorBidi"/>
          <w:b w:val="0"/>
          <w:sz w:val="22"/>
          <w:szCs w:val="22"/>
          <w:lang w:val="en-AU" w:eastAsia="en-AU"/>
        </w:rPr>
      </w:pPr>
      <w:hyperlink w:anchor="_Toc75532875" w:history="1">
        <w:r w:rsidR="00D22382" w:rsidRPr="001E08DF">
          <w:rPr>
            <w:rStyle w:val="Hyperlink"/>
          </w:rPr>
          <w:t>7</w:t>
        </w:r>
        <w:r w:rsidR="00D22382">
          <w:rPr>
            <w:rFonts w:asciiTheme="minorHAnsi" w:eastAsiaTheme="minorEastAsia" w:hAnsiTheme="minorHAnsi" w:cstheme="minorBidi"/>
            <w:b w:val="0"/>
            <w:sz w:val="22"/>
            <w:szCs w:val="22"/>
            <w:lang w:val="en-AU" w:eastAsia="en-AU"/>
          </w:rPr>
          <w:tab/>
        </w:r>
        <w:r w:rsidR="00D22382" w:rsidRPr="001E08DF">
          <w:rPr>
            <w:rStyle w:val="Hyperlink"/>
          </w:rPr>
          <w:t>Administrative information</w:t>
        </w:r>
        <w:r w:rsidR="00D22382">
          <w:rPr>
            <w:webHidden/>
          </w:rPr>
          <w:tab/>
        </w:r>
        <w:r w:rsidR="00D22382">
          <w:rPr>
            <w:webHidden/>
          </w:rPr>
          <w:fldChar w:fldCharType="begin"/>
        </w:r>
        <w:r w:rsidR="00D22382">
          <w:rPr>
            <w:webHidden/>
          </w:rPr>
          <w:instrText xml:space="preserve"> PAGEREF _Toc75532875 \h </w:instrText>
        </w:r>
        <w:r w:rsidR="00D22382">
          <w:rPr>
            <w:webHidden/>
          </w:rPr>
        </w:r>
        <w:r w:rsidR="00D22382">
          <w:rPr>
            <w:webHidden/>
          </w:rPr>
          <w:fldChar w:fldCharType="separate"/>
        </w:r>
        <w:r w:rsidR="00037036">
          <w:rPr>
            <w:webHidden/>
          </w:rPr>
          <w:t>88</w:t>
        </w:r>
        <w:r w:rsidR="00D22382">
          <w:rPr>
            <w:webHidden/>
          </w:rPr>
          <w:fldChar w:fldCharType="end"/>
        </w:r>
      </w:hyperlink>
    </w:p>
    <w:p w14:paraId="12946018" w14:textId="5B5D0524" w:rsidR="00D22382" w:rsidRDefault="001A7A08">
      <w:pPr>
        <w:pStyle w:val="TOC2"/>
        <w:rPr>
          <w:rFonts w:asciiTheme="minorHAnsi" w:eastAsiaTheme="minorEastAsia" w:hAnsiTheme="minorHAnsi" w:cstheme="minorBidi"/>
          <w:szCs w:val="22"/>
          <w:lang w:val="en-AU" w:eastAsia="en-AU"/>
        </w:rPr>
      </w:pPr>
      <w:hyperlink w:anchor="_Toc75532876" w:history="1">
        <w:r w:rsidR="00D22382" w:rsidRPr="001E08DF">
          <w:rPr>
            <w:rStyle w:val="Hyperlink"/>
          </w:rPr>
          <w:t>7.1</w:t>
        </w:r>
        <w:r w:rsidR="00D22382">
          <w:rPr>
            <w:rFonts w:asciiTheme="minorHAnsi" w:eastAsiaTheme="minorEastAsia" w:hAnsiTheme="minorHAnsi" w:cstheme="minorBidi"/>
            <w:szCs w:val="22"/>
            <w:lang w:val="en-AU" w:eastAsia="en-AU"/>
          </w:rPr>
          <w:tab/>
        </w:r>
        <w:r w:rsidR="00D22382" w:rsidRPr="001E08DF">
          <w:rPr>
            <w:rStyle w:val="Hyperlink"/>
          </w:rPr>
          <w:t>The claim assessment process</w:t>
        </w:r>
        <w:r w:rsidR="00D22382">
          <w:rPr>
            <w:webHidden/>
          </w:rPr>
          <w:tab/>
        </w:r>
        <w:r w:rsidR="00D22382">
          <w:rPr>
            <w:webHidden/>
          </w:rPr>
          <w:fldChar w:fldCharType="begin"/>
        </w:r>
        <w:r w:rsidR="00D22382">
          <w:rPr>
            <w:webHidden/>
          </w:rPr>
          <w:instrText xml:space="preserve"> PAGEREF _Toc75532876 \h </w:instrText>
        </w:r>
        <w:r w:rsidR="00D22382">
          <w:rPr>
            <w:webHidden/>
          </w:rPr>
        </w:r>
        <w:r w:rsidR="00D22382">
          <w:rPr>
            <w:webHidden/>
          </w:rPr>
          <w:fldChar w:fldCharType="separate"/>
        </w:r>
        <w:r w:rsidR="00037036">
          <w:rPr>
            <w:webHidden/>
          </w:rPr>
          <w:t>88</w:t>
        </w:r>
        <w:r w:rsidR="00D22382">
          <w:rPr>
            <w:webHidden/>
          </w:rPr>
          <w:fldChar w:fldCharType="end"/>
        </w:r>
      </w:hyperlink>
    </w:p>
    <w:p w14:paraId="613734F6" w14:textId="49907E1D" w:rsidR="00D22382" w:rsidRDefault="001A7A08">
      <w:pPr>
        <w:pStyle w:val="TOC2"/>
        <w:rPr>
          <w:rFonts w:asciiTheme="minorHAnsi" w:eastAsiaTheme="minorEastAsia" w:hAnsiTheme="minorHAnsi" w:cstheme="minorBidi"/>
          <w:szCs w:val="22"/>
          <w:lang w:val="en-AU" w:eastAsia="en-AU"/>
        </w:rPr>
      </w:pPr>
      <w:hyperlink w:anchor="_Toc75532877" w:history="1">
        <w:r w:rsidR="00D22382" w:rsidRPr="001E08DF">
          <w:rPr>
            <w:rStyle w:val="Hyperlink"/>
          </w:rPr>
          <w:t>7.2</w:t>
        </w:r>
        <w:r w:rsidR="00D22382">
          <w:rPr>
            <w:rFonts w:asciiTheme="minorHAnsi" w:eastAsiaTheme="minorEastAsia" w:hAnsiTheme="minorHAnsi" w:cstheme="minorBidi"/>
            <w:szCs w:val="22"/>
            <w:lang w:val="en-AU" w:eastAsia="en-AU"/>
          </w:rPr>
          <w:tab/>
        </w:r>
        <w:r w:rsidR="00D22382" w:rsidRPr="001E08DF">
          <w:rPr>
            <w:rStyle w:val="Hyperlink"/>
          </w:rPr>
          <w:t>Applicant’s rights and obligations</w:t>
        </w:r>
        <w:r w:rsidR="00D22382">
          <w:rPr>
            <w:webHidden/>
          </w:rPr>
          <w:tab/>
        </w:r>
        <w:r w:rsidR="00D22382">
          <w:rPr>
            <w:webHidden/>
          </w:rPr>
          <w:fldChar w:fldCharType="begin"/>
        </w:r>
        <w:r w:rsidR="00D22382">
          <w:rPr>
            <w:webHidden/>
          </w:rPr>
          <w:instrText xml:space="preserve"> PAGEREF _Toc75532877 \h </w:instrText>
        </w:r>
        <w:r w:rsidR="00D22382">
          <w:rPr>
            <w:webHidden/>
          </w:rPr>
        </w:r>
        <w:r w:rsidR="00D22382">
          <w:rPr>
            <w:webHidden/>
          </w:rPr>
          <w:fldChar w:fldCharType="separate"/>
        </w:r>
        <w:r w:rsidR="00037036">
          <w:rPr>
            <w:webHidden/>
          </w:rPr>
          <w:t>91</w:t>
        </w:r>
        <w:r w:rsidR="00D22382">
          <w:rPr>
            <w:webHidden/>
          </w:rPr>
          <w:fldChar w:fldCharType="end"/>
        </w:r>
      </w:hyperlink>
    </w:p>
    <w:p w14:paraId="1DF79CB5" w14:textId="6D901FF1" w:rsidR="00D22382" w:rsidRDefault="001A7A08">
      <w:pPr>
        <w:pStyle w:val="TOC2"/>
        <w:rPr>
          <w:rFonts w:asciiTheme="minorHAnsi" w:eastAsiaTheme="minorEastAsia" w:hAnsiTheme="minorHAnsi" w:cstheme="minorBidi"/>
          <w:szCs w:val="22"/>
          <w:lang w:val="en-AU" w:eastAsia="en-AU"/>
        </w:rPr>
      </w:pPr>
      <w:hyperlink w:anchor="_Toc75532878" w:history="1">
        <w:r w:rsidR="00D22382" w:rsidRPr="001E08DF">
          <w:rPr>
            <w:rStyle w:val="Hyperlink"/>
          </w:rPr>
          <w:t>7.3</w:t>
        </w:r>
        <w:r w:rsidR="00D22382">
          <w:rPr>
            <w:rFonts w:asciiTheme="minorHAnsi" w:eastAsiaTheme="minorEastAsia" w:hAnsiTheme="minorHAnsi" w:cstheme="minorBidi"/>
            <w:szCs w:val="22"/>
            <w:lang w:val="en-AU" w:eastAsia="en-AU"/>
          </w:rPr>
          <w:tab/>
        </w:r>
        <w:r w:rsidR="00D22382" w:rsidRPr="001E08DF">
          <w:rPr>
            <w:rStyle w:val="Hyperlink"/>
          </w:rPr>
          <w:t>Reviews and appeals</w:t>
        </w:r>
        <w:r w:rsidR="00D22382">
          <w:rPr>
            <w:webHidden/>
          </w:rPr>
          <w:tab/>
        </w:r>
        <w:r w:rsidR="00D22382">
          <w:rPr>
            <w:webHidden/>
          </w:rPr>
          <w:fldChar w:fldCharType="begin"/>
        </w:r>
        <w:r w:rsidR="00D22382">
          <w:rPr>
            <w:webHidden/>
          </w:rPr>
          <w:instrText xml:space="preserve"> PAGEREF _Toc75532878 \h </w:instrText>
        </w:r>
        <w:r w:rsidR="00D22382">
          <w:rPr>
            <w:webHidden/>
          </w:rPr>
        </w:r>
        <w:r w:rsidR="00D22382">
          <w:rPr>
            <w:webHidden/>
          </w:rPr>
          <w:fldChar w:fldCharType="separate"/>
        </w:r>
        <w:r w:rsidR="00037036">
          <w:rPr>
            <w:webHidden/>
          </w:rPr>
          <w:t>95</w:t>
        </w:r>
        <w:r w:rsidR="00D22382">
          <w:rPr>
            <w:webHidden/>
          </w:rPr>
          <w:fldChar w:fldCharType="end"/>
        </w:r>
      </w:hyperlink>
    </w:p>
    <w:p w14:paraId="3F438F57" w14:textId="54F01722" w:rsidR="00D22382" w:rsidRDefault="001A7A08">
      <w:pPr>
        <w:pStyle w:val="TOC2"/>
        <w:rPr>
          <w:rFonts w:asciiTheme="minorHAnsi" w:eastAsiaTheme="minorEastAsia" w:hAnsiTheme="minorHAnsi" w:cstheme="minorBidi"/>
          <w:szCs w:val="22"/>
          <w:lang w:val="en-AU" w:eastAsia="en-AU"/>
        </w:rPr>
      </w:pPr>
      <w:hyperlink w:anchor="_Toc75532879" w:history="1">
        <w:r w:rsidR="00D22382" w:rsidRPr="001E08DF">
          <w:rPr>
            <w:rStyle w:val="Hyperlink"/>
          </w:rPr>
          <w:t>7.4</w:t>
        </w:r>
        <w:r w:rsidR="00D22382">
          <w:rPr>
            <w:rFonts w:asciiTheme="minorHAnsi" w:eastAsiaTheme="minorEastAsia" w:hAnsiTheme="minorHAnsi" w:cstheme="minorBidi"/>
            <w:szCs w:val="22"/>
            <w:lang w:val="en-AU" w:eastAsia="en-AU"/>
          </w:rPr>
          <w:tab/>
        </w:r>
        <w:r w:rsidR="00D22382" w:rsidRPr="001E08DF">
          <w:rPr>
            <w:rStyle w:val="Hyperlink"/>
          </w:rPr>
          <w:t>Roles and responsibilities for administration of the scheme</w:t>
        </w:r>
        <w:r w:rsidR="00D22382">
          <w:rPr>
            <w:webHidden/>
          </w:rPr>
          <w:tab/>
        </w:r>
        <w:r w:rsidR="00D22382">
          <w:rPr>
            <w:webHidden/>
          </w:rPr>
          <w:fldChar w:fldCharType="begin"/>
        </w:r>
        <w:r w:rsidR="00D22382">
          <w:rPr>
            <w:webHidden/>
          </w:rPr>
          <w:instrText xml:space="preserve"> PAGEREF _Toc75532879 \h </w:instrText>
        </w:r>
        <w:r w:rsidR="00D22382">
          <w:rPr>
            <w:webHidden/>
          </w:rPr>
        </w:r>
        <w:r w:rsidR="00D22382">
          <w:rPr>
            <w:webHidden/>
          </w:rPr>
          <w:fldChar w:fldCharType="separate"/>
        </w:r>
        <w:r w:rsidR="00037036">
          <w:rPr>
            <w:webHidden/>
          </w:rPr>
          <w:t>99</w:t>
        </w:r>
        <w:r w:rsidR="00D22382">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75532830"/>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75532831"/>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lastRenderedPageBreak/>
              <w:t>Decision maker</w:t>
            </w:r>
            <w:bookmarkEnd w:id="32"/>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attracts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lastRenderedPageBreak/>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50" w:name="Partner"/>
            <w:r>
              <w:rPr>
                <w:rFonts w:cs="Arial"/>
                <w:szCs w:val="22"/>
                <w:lang w:val="en-AU"/>
              </w:rPr>
              <w:t>.</w:t>
            </w:r>
            <w:r w:rsidR="004343D9" w:rsidRPr="00CE3A3C">
              <w:rPr>
                <w:rFonts w:cs="Arial"/>
                <w:szCs w:val="22"/>
                <w:lang w:val="en-AU"/>
              </w:rPr>
              <w:t>Partner</w:t>
            </w:r>
            <w:bookmarkEnd w:id="50"/>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lastRenderedPageBreak/>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t>Second family home</w:t>
            </w:r>
            <w:bookmarkEnd w:id="57"/>
            <w:bookmarkEnd w:id="58"/>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9" w:name="ShortTermBoarder"/>
            <w:r>
              <w:rPr>
                <w:rFonts w:cs="Arial"/>
                <w:szCs w:val="22"/>
                <w:lang w:val="en-AU"/>
              </w:rPr>
              <w:lastRenderedPageBreak/>
              <w:t>Services Australia</w:t>
            </w:r>
            <w:r w:rsidRPr="00CE3A3C">
              <w:rPr>
                <w:rFonts w:cs="Arial"/>
                <w:szCs w:val="22"/>
                <w:lang w:val="en-AU"/>
              </w:rPr>
              <w:t xml:space="preserve"> AIC Processing Services</w:t>
            </w:r>
            <w:bookmarkEnd w:id="59"/>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8" w:name="_1_General_information_about_the_AIC"/>
      <w:bookmarkStart w:id="69" w:name="_Toc161552171"/>
      <w:bookmarkStart w:id="70" w:name="_Toc234129281"/>
      <w:bookmarkStart w:id="71" w:name="_Toc264368371"/>
      <w:bookmarkStart w:id="72" w:name="_Toc418251809"/>
      <w:bookmarkStart w:id="73" w:name="_Toc75532832"/>
      <w:bookmarkEnd w:id="68"/>
      <w:r w:rsidRPr="00227FBA">
        <w:lastRenderedPageBreak/>
        <w:t>1</w:t>
      </w:r>
      <w:r w:rsidRPr="00227FBA">
        <w:tab/>
        <w:t>General information about the AIC Scheme</w:t>
      </w:r>
      <w:bookmarkEnd w:id="69"/>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1A7A08"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1A7A08"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1A7A08"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1A7A08"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75532833"/>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75532834"/>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75532835"/>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75532836"/>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75532837"/>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75532838"/>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75532839"/>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1A7A08"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1A7A08"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1A7A08"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1A7A08"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1A7A08"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1A7A08"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1A7A08"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1A7A08"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3" w:name="_2.1.3_Parents_as"/>
      <w:bookmarkStart w:id="194" w:name="_2.1.3_Parents_as_applicants"/>
      <w:bookmarkStart w:id="195" w:name="_2.1.3_Parents_as_1"/>
      <w:bookmarkStart w:id="196" w:name="_Toc161552181"/>
      <w:bookmarkStart w:id="197" w:name="_Toc234129291"/>
      <w:bookmarkStart w:id="198" w:name="_Toc264368381"/>
      <w:bookmarkStart w:id="199" w:name="_Toc418251819"/>
      <w:bookmarkEnd w:id="193"/>
      <w:bookmarkEnd w:id="194"/>
      <w:bookmarkEnd w:id="195"/>
      <w:r w:rsidRPr="00B64341">
        <w:rPr>
          <w:lang w:val="en-AU"/>
        </w:rPr>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lastRenderedPageBreak/>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2" w:name="_Hlt205694776"/>
        <w:r w:rsidRPr="00BC5055">
          <w:rPr>
            <w:rStyle w:val="Hyperlink"/>
            <w:rFonts w:cs="Arial"/>
            <w:lang w:val="en-AU"/>
          </w:rPr>
          <w:t>o</w:t>
        </w:r>
        <w:bookmarkEnd w:id="212"/>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239C9DFF" w14:textId="4EC3C3A6" w:rsidR="007031C8" w:rsidRPr="00B64341" w:rsidRDefault="004343D9" w:rsidP="00BC5055">
      <w:pPr>
        <w:pStyle w:val="Heading3"/>
        <w:spacing w:before="120" w:after="120"/>
        <w:rPr>
          <w:lang w:val="en-AU"/>
        </w:rPr>
      </w:pPr>
      <w:bookmarkStart w:id="220" w:name="_2.1.4_Non-parents_as_applicants"/>
      <w:bookmarkStart w:id="221" w:name="_2.1.4_Non-parents_as_1"/>
      <w:bookmarkStart w:id="222" w:name="_Toc234129297"/>
      <w:bookmarkStart w:id="223" w:name="_Toc264368382"/>
      <w:bookmarkStart w:id="224" w:name="_Toc418251820"/>
      <w:bookmarkEnd w:id="220"/>
      <w:bookmarkEnd w:id="221"/>
      <w:r w:rsidRPr="00B64341">
        <w:rPr>
          <w:lang w:val="en-AU"/>
        </w:rPr>
        <w:t>2.1.4</w:t>
      </w:r>
      <w:r w:rsidRPr="00B64341">
        <w:rPr>
          <w:lang w:val="en-AU"/>
        </w:rPr>
        <w:tab/>
        <w:t>Non</w:t>
      </w:r>
      <w:r w:rsidRPr="00B64341">
        <w:rPr>
          <w:lang w:val="en-AU"/>
        </w:rPr>
        <w:noBreakHyphen/>
        <w:t>parents as applicants</w:t>
      </w:r>
      <w:bookmarkEnd w:id="219"/>
      <w:bookmarkEnd w:id="222"/>
      <w:bookmarkEnd w:id="223"/>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2" w:name="_Hlt203369968"/>
      <w:r w:rsidRPr="00BC5055">
        <w:rPr>
          <w:lang w:val="en-AU"/>
        </w:rPr>
        <w:t>a</w:t>
      </w:r>
      <w:bookmarkEnd w:id="232"/>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75532840"/>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1A7A08"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1A7A08"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1A7A08"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1" w:name="_Hlt205695788"/>
        <w:r w:rsidRPr="00BC5055">
          <w:rPr>
            <w:rStyle w:val="Hyperlink"/>
            <w:rFonts w:cs="Arial"/>
            <w:lang w:val="en-AU"/>
          </w:rPr>
          <w:t>m</w:t>
        </w:r>
        <w:bookmarkEnd w:id="301"/>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75532841"/>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1A7A08"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1A7A08"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1A7A08"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1" w:name="_2.3.2_Where_there"/>
      <w:bookmarkStart w:id="332" w:name="_2.3.2_Where_there_is_only_one_appli"/>
      <w:bookmarkStart w:id="333" w:name="_2.3.2_Where_there_1"/>
      <w:bookmarkStart w:id="334" w:name="_2.3.2_Where_there_2"/>
      <w:bookmarkStart w:id="335" w:name="_Toc161552197"/>
      <w:bookmarkStart w:id="336" w:name="_Toc234129309"/>
      <w:bookmarkStart w:id="337" w:name="_Toc264368393"/>
      <w:bookmarkStart w:id="338" w:name="_Toc418251831"/>
      <w:bookmarkEnd w:id="331"/>
      <w:bookmarkEnd w:id="332"/>
      <w:bookmarkEnd w:id="333"/>
      <w:bookmarkEnd w:id="334"/>
      <w:r w:rsidRPr="00B64341">
        <w:rPr>
          <w:lang w:val="en-AU"/>
        </w:rPr>
        <w:t>2.3.2</w:t>
      </w:r>
      <w:r w:rsidRPr="00B64341">
        <w:rPr>
          <w:lang w:val="en-AU"/>
        </w:rPr>
        <w:tab/>
        <w:t>Where there is only one applicant</w:t>
      </w:r>
      <w:bookmarkEnd w:id="335"/>
      <w:bookmarkEnd w:id="336"/>
      <w:bookmarkEnd w:id="337"/>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75532842"/>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75532843"/>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7" w:name="_Hlt205696375"/>
        <w:r w:rsidRPr="00BC5055">
          <w:rPr>
            <w:rStyle w:val="Hyperlink"/>
            <w:rFonts w:cs="Arial"/>
            <w:lang w:val="en-AU"/>
          </w:rPr>
          <w:t>.</w:t>
        </w:r>
        <w:bookmarkEnd w:id="367"/>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75532844"/>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1A7A08"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1A7A08"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1A7A08"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1A7A08"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3" w:name="_3.2.2_New_Zealand"/>
      <w:bookmarkStart w:id="394" w:name="_3.2.2_New_Zealand_citizenship_and_p"/>
      <w:bookmarkStart w:id="395" w:name="_3.2.2_New_Zealand_1"/>
      <w:bookmarkStart w:id="396" w:name="_Toc161552203"/>
      <w:bookmarkStart w:id="397" w:name="_Toc176080276"/>
      <w:bookmarkStart w:id="398" w:name="_Toc234129315"/>
      <w:bookmarkStart w:id="399" w:name="_Toc264368399"/>
      <w:bookmarkStart w:id="400" w:name="_Toc418251837"/>
      <w:bookmarkEnd w:id="393"/>
      <w:bookmarkEnd w:id="394"/>
      <w:bookmarkEnd w:id="395"/>
      <w:r w:rsidRPr="00B64341">
        <w:rPr>
          <w:lang w:val="en-AU"/>
        </w:rPr>
        <w:t>3.2.2</w:t>
      </w:r>
      <w:r w:rsidRPr="00B64341">
        <w:rPr>
          <w:lang w:val="en-AU"/>
        </w:rPr>
        <w:tab/>
        <w:t>New Zealand citizenship and permanent settlement in Australia</w:t>
      </w:r>
      <w:bookmarkEnd w:id="396"/>
      <w:bookmarkEnd w:id="397"/>
      <w:bookmarkEnd w:id="398"/>
      <w:bookmarkEnd w:id="399"/>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lastRenderedPageBreak/>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75532845"/>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1A7A08"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1A7A08"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9" w:name="_3.3.1_Age_limits"/>
      <w:bookmarkStart w:id="430" w:name="_3.3.1_Age_limits_1"/>
      <w:bookmarkStart w:id="431" w:name="_Toc161552207"/>
      <w:bookmarkStart w:id="432" w:name="_Toc234129319"/>
      <w:bookmarkStart w:id="433" w:name="_Toc264368403"/>
      <w:bookmarkStart w:id="434" w:name="_Toc418251841"/>
      <w:bookmarkEnd w:id="429"/>
      <w:bookmarkEnd w:id="430"/>
      <w:r w:rsidRPr="00B64341">
        <w:rPr>
          <w:lang w:val="en-AU"/>
        </w:rPr>
        <w:t>3.3.1</w:t>
      </w:r>
      <w:r w:rsidRPr="00B64341">
        <w:rPr>
          <w:lang w:val="en-AU"/>
        </w:rPr>
        <w:tab/>
        <w:t>Age limits</w:t>
      </w:r>
      <w:bookmarkEnd w:id="431"/>
      <w:bookmarkEnd w:id="432"/>
      <w:bookmarkEnd w:id="433"/>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6" w:name="_Hlt205698046"/>
        <w:r w:rsidRPr="00BC5055">
          <w:rPr>
            <w:rStyle w:val="Hyperlink"/>
            <w:rFonts w:cs="Arial"/>
            <w:lang w:val="en-AU"/>
          </w:rPr>
          <w:t>.</w:t>
        </w:r>
        <w:bookmarkEnd w:id="436"/>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7" w:name="_Table_1_The"/>
      <w:bookmarkEnd w:id="437"/>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75532846"/>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1A7A08"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1A7A08"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1A7A08"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1A7A08"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1A7A08"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4" w:name="_3.4.2_Approved_institution"/>
      <w:bookmarkStart w:id="475" w:name="_3.4.2_Approved_institution_1"/>
      <w:bookmarkStart w:id="476" w:name="_Toc161552212"/>
      <w:bookmarkStart w:id="477" w:name="_Toc234129325"/>
      <w:bookmarkStart w:id="478" w:name="_Toc264368407"/>
      <w:bookmarkStart w:id="479" w:name="_Toc418251845"/>
      <w:bookmarkEnd w:id="474"/>
      <w:bookmarkEnd w:id="475"/>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6"/>
      <w:bookmarkEnd w:id="477"/>
      <w:bookmarkEnd w:id="478"/>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2" w:name="_3.4.4_Approved_level"/>
      <w:bookmarkStart w:id="493" w:name="_3.4.4_Approved_level_of_study"/>
      <w:bookmarkStart w:id="494" w:name="_3.4.4_Approved_level_1"/>
      <w:bookmarkStart w:id="495" w:name="_Toc161552214"/>
      <w:bookmarkStart w:id="496" w:name="_Toc234129327"/>
      <w:bookmarkStart w:id="497" w:name="_Toc264368409"/>
      <w:bookmarkStart w:id="498" w:name="_Toc418251847"/>
      <w:bookmarkEnd w:id="492"/>
      <w:bookmarkEnd w:id="493"/>
      <w:bookmarkEnd w:id="494"/>
      <w:r w:rsidRPr="00B64341">
        <w:rPr>
          <w:lang w:val="en-AU"/>
        </w:rPr>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1A7A08"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75532847"/>
      <w:bookmarkEnd w:id="507"/>
      <w:bookmarkEnd w:id="508"/>
      <w:r w:rsidRPr="005E1ABB">
        <w:lastRenderedPageBreak/>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1A7A08"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1A7A08"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1A7A08"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75532848"/>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75532849"/>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1A7A08"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1A7A08"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1A7A08"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1" w:name="_Toc171153554"/>
      <w:bookmarkStart w:id="582"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1"/>
      <w:bookmarkEnd w:id="582"/>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3" w:name="_Toc171153556"/>
      <w:bookmarkStart w:id="584"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7" w:name="_3.7.1.4_Concession_for"/>
      <w:bookmarkStart w:id="588" w:name="_3.7.1.4_Concession_for_1"/>
      <w:bookmarkStart w:id="589" w:name="_Toc171153560"/>
      <w:bookmarkStart w:id="590" w:name="_Toc234129340"/>
      <w:bookmarkEnd w:id="587"/>
      <w:bookmarkEnd w:id="588"/>
      <w:r w:rsidRPr="00B64341">
        <w:t>3.7.1.4</w:t>
      </w:r>
      <w:r w:rsidRPr="00B64341">
        <w:tab/>
      </w:r>
      <w:r w:rsidR="004343D9" w:rsidRPr="00B64341">
        <w:t>Concession for late start</w:t>
      </w:r>
      <w:bookmarkEnd w:id="589"/>
      <w:bookmarkEnd w:id="590"/>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1" w:name="_Hlt205699412"/>
        <w:r w:rsidRPr="00D41E34">
          <w:rPr>
            <w:rStyle w:val="Hyperlink"/>
            <w:rFonts w:cs="Arial"/>
            <w:lang w:val="en-AU"/>
          </w:rPr>
          <w:t>i</w:t>
        </w:r>
        <w:bookmarkEnd w:id="601"/>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4" w:name="_3.7.8_Term_in_advance_payments"/>
      <w:bookmarkStart w:id="615" w:name="_3.7.4_Date_of"/>
      <w:bookmarkEnd w:id="614"/>
      <w:bookmarkEnd w:id="615"/>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6" w:name="_Toc161552227"/>
      <w:bookmarkStart w:id="617" w:name="_Toc234129343"/>
      <w:bookmarkStart w:id="618" w:name="_Toc264368420"/>
      <w:bookmarkStart w:id="619" w:name="_Toc418251858"/>
      <w:bookmarkStart w:id="620" w:name="_Toc75532850"/>
      <w:r w:rsidRPr="005E1ABB">
        <w:t>3.8</w:t>
      </w:r>
      <w:r w:rsidRPr="005E1ABB">
        <w:tab/>
        <w:t>Death of student</w:t>
      </w:r>
      <w:bookmarkEnd w:id="616"/>
      <w:bookmarkEnd w:id="617"/>
      <w:bookmarkEnd w:id="618"/>
      <w:bookmarkEnd w:id="619"/>
      <w:bookmarkEnd w:id="620"/>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1" w:name="_Hlt205699851"/>
        <w:r w:rsidRPr="00B64341">
          <w:rPr>
            <w:rStyle w:val="Hyperlink"/>
            <w:rFonts w:cs="Arial"/>
            <w:lang w:val="en-AU"/>
          </w:rPr>
          <w:t>d</w:t>
        </w:r>
        <w:bookmarkEnd w:id="621"/>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2" w:name="_Hlt205699860"/>
        <w:r w:rsidRPr="00B64341">
          <w:rPr>
            <w:rStyle w:val="Hyperlink"/>
            <w:rFonts w:cs="Arial"/>
            <w:lang w:val="en-AU"/>
          </w:rPr>
          <w:t>.</w:t>
        </w:r>
        <w:bookmarkEnd w:id="622"/>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3" w:name="_Hlt205699996"/>
        <w:r w:rsidRPr="00B64341">
          <w:rPr>
            <w:rStyle w:val="Hyperlink"/>
            <w:rFonts w:cs="Arial"/>
            <w:lang w:val="en-AU"/>
          </w:rPr>
          <w:t>p</w:t>
        </w:r>
        <w:bookmarkEnd w:id="623"/>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4" w:name="_3.8.1_Payments_in_the_event_of_the_"/>
      <w:bookmarkEnd w:id="624"/>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5" w:name="_Toc161552229"/>
    </w:p>
    <w:p w14:paraId="78F584EB" w14:textId="77777777" w:rsidR="007031C8" w:rsidRPr="00227FBA" w:rsidRDefault="004343D9" w:rsidP="00227FBA">
      <w:pPr>
        <w:pStyle w:val="Heading1"/>
      </w:pPr>
      <w:bookmarkStart w:id="626" w:name="_4_Isolation_conditions"/>
      <w:bookmarkStart w:id="627" w:name="_4_Isolation_conditions_and_special_"/>
      <w:bookmarkStart w:id="628" w:name="_Toc234129344"/>
      <w:bookmarkStart w:id="629" w:name="_Toc264368421"/>
      <w:bookmarkStart w:id="630" w:name="_Toc418251859"/>
      <w:bookmarkStart w:id="631" w:name="_Toc75532851"/>
      <w:bookmarkEnd w:id="626"/>
      <w:bookmarkEnd w:id="627"/>
      <w:r w:rsidRPr="00227FBA">
        <w:lastRenderedPageBreak/>
        <w:t>4</w:t>
      </w:r>
      <w:r w:rsidRPr="00227FBA">
        <w:tab/>
        <w:t>Isolation conditions</w:t>
      </w:r>
      <w:bookmarkEnd w:id="625"/>
      <w:r w:rsidRPr="00227FBA">
        <w:t xml:space="preserve"> and special needs</w:t>
      </w:r>
      <w:bookmarkEnd w:id="628"/>
      <w:bookmarkEnd w:id="629"/>
      <w:bookmarkEnd w:id="630"/>
      <w:bookmarkEnd w:id="631"/>
    </w:p>
    <w:p w14:paraId="2D3BBC84" w14:textId="3C16056A" w:rsidR="0036218E" w:rsidRDefault="004343D9" w:rsidP="00BD2CD2">
      <w:pPr>
        <w:rPr>
          <w:lang w:val="en-AU"/>
        </w:rPr>
      </w:pPr>
      <w:bookmarkStart w:id="632"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3" w:name="_Hlt205700017"/>
        <w:r w:rsidRPr="00B64341">
          <w:rPr>
            <w:rStyle w:val="Hyperlink"/>
            <w:rFonts w:cs="Arial"/>
            <w:lang w:val="en-AU"/>
          </w:rPr>
          <w:t>i</w:t>
        </w:r>
        <w:bookmarkEnd w:id="633"/>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4" w:name="_Hlt205700027"/>
        <w:r w:rsidRPr="00B64341">
          <w:rPr>
            <w:rStyle w:val="Hyperlink"/>
            <w:rFonts w:cs="Arial"/>
            <w:lang w:val="en-AU"/>
          </w:rPr>
          <w:t>e</w:t>
        </w:r>
        <w:bookmarkEnd w:id="634"/>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5" w:name="_Hlt205700032"/>
        <w:r w:rsidRPr="00B64341">
          <w:rPr>
            <w:rStyle w:val="Hyperlink"/>
            <w:rFonts w:cs="Arial"/>
            <w:lang w:val="en-AU"/>
          </w:rPr>
          <w:t>h</w:t>
        </w:r>
        <w:bookmarkEnd w:id="635"/>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6" w:name="_Hlt205700044"/>
        <w:r w:rsidRPr="00B64341">
          <w:rPr>
            <w:rStyle w:val="Hyperlink"/>
            <w:rFonts w:cs="Arial"/>
            <w:lang w:val="en-AU"/>
          </w:rPr>
          <w:t>.</w:t>
        </w:r>
        <w:bookmarkEnd w:id="636"/>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7" w:name="_Hlt205700048"/>
        <w:r w:rsidRPr="00B64341">
          <w:rPr>
            <w:rStyle w:val="Hyperlink"/>
            <w:rFonts w:cs="Arial"/>
            <w:lang w:val="en-AU"/>
          </w:rPr>
          <w:t>2</w:t>
        </w:r>
        <w:bookmarkEnd w:id="637"/>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8" w:name="_Hlt205700069"/>
        <w:r w:rsidRPr="00B64341">
          <w:rPr>
            <w:rStyle w:val="Hyperlink"/>
            <w:rFonts w:cs="Arial"/>
            <w:lang w:val="en-AU"/>
          </w:rPr>
          <w:t>.</w:t>
        </w:r>
        <w:bookmarkEnd w:id="638"/>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9" w:name="_Hlt205700080"/>
        <w:r w:rsidRPr="00B64341">
          <w:rPr>
            <w:rStyle w:val="Hyperlink"/>
            <w:rFonts w:cs="Arial"/>
            <w:lang w:val="en-AU"/>
          </w:rPr>
          <w:t>.</w:t>
        </w:r>
        <w:bookmarkEnd w:id="639"/>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0" w:name="_4.1_Summary_and"/>
      <w:bookmarkStart w:id="641" w:name="_4.1_Summary_and_definitions"/>
      <w:bookmarkStart w:id="642" w:name="_Toc234129345"/>
      <w:bookmarkStart w:id="643" w:name="_Toc264368422"/>
      <w:bookmarkStart w:id="644" w:name="_Toc418251860"/>
      <w:bookmarkStart w:id="645" w:name="_Toc75532852"/>
      <w:bookmarkEnd w:id="640"/>
      <w:bookmarkEnd w:id="641"/>
      <w:r w:rsidRPr="005E1ABB">
        <w:t>4.1</w:t>
      </w:r>
      <w:r w:rsidRPr="005E1ABB">
        <w:tab/>
        <w:t>Summary and definitions</w:t>
      </w:r>
      <w:bookmarkEnd w:id="632"/>
      <w:bookmarkEnd w:id="642"/>
      <w:bookmarkEnd w:id="643"/>
      <w:bookmarkEnd w:id="644"/>
      <w:bookmarkEnd w:id="645"/>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1A7A08" w:rsidP="00E248E8">
      <w:pPr>
        <w:pStyle w:val="Links"/>
      </w:pPr>
      <w:hyperlink w:anchor="_4.1.1_Reasonable_daily" w:tooltip="Reasonable daily access" w:history="1">
        <w:r w:rsidR="004343D9" w:rsidRPr="00B64341">
          <w:rPr>
            <w:rStyle w:val="Hyperlink"/>
          </w:rPr>
          <w:t>4.1</w:t>
        </w:r>
        <w:bookmarkStart w:id="646" w:name="_Hlt205700105"/>
        <w:r w:rsidR="004343D9" w:rsidRPr="00B64341">
          <w:rPr>
            <w:rStyle w:val="Hyperlink"/>
          </w:rPr>
          <w:t>.</w:t>
        </w:r>
        <w:bookmarkEnd w:id="646"/>
        <w:r w:rsidR="004343D9" w:rsidRPr="00B64341">
          <w:rPr>
            <w:rStyle w:val="Hyperlink"/>
          </w:rPr>
          <w:t>1</w:t>
        </w:r>
      </w:hyperlink>
      <w:r w:rsidR="004343D9" w:rsidRPr="00B64341">
        <w:tab/>
        <w:t>Reasonable daily access</w:t>
      </w:r>
    </w:p>
    <w:p w14:paraId="03E4E1A4" w14:textId="77777777" w:rsidR="007031C8" w:rsidRPr="00B64341" w:rsidRDefault="001A7A08" w:rsidP="00E248E8">
      <w:pPr>
        <w:pStyle w:val="Links"/>
      </w:pPr>
      <w:hyperlink w:anchor="_4.1.2_Nearest_appropriate" w:tooltip="Nearest appropriate state school" w:history="1">
        <w:r w:rsidR="004343D9" w:rsidRPr="00B64341">
          <w:rPr>
            <w:rStyle w:val="Hyperlink"/>
          </w:rPr>
          <w:t>4.</w:t>
        </w:r>
        <w:bookmarkStart w:id="647" w:name="_Hlt205700108"/>
        <w:r w:rsidR="004343D9" w:rsidRPr="00B64341">
          <w:rPr>
            <w:rStyle w:val="Hyperlink"/>
          </w:rPr>
          <w:t>1</w:t>
        </w:r>
        <w:bookmarkEnd w:id="647"/>
        <w:r w:rsidR="004343D9" w:rsidRPr="00B64341">
          <w:rPr>
            <w:rStyle w:val="Hyperlink"/>
          </w:rPr>
          <w:t>.2</w:t>
        </w:r>
      </w:hyperlink>
      <w:r w:rsidR="004343D9" w:rsidRPr="00B64341">
        <w:tab/>
        <w:t xml:space="preserve">Nearest </w:t>
      </w:r>
      <w:hyperlink w:anchor="AppropriateStateSchool" w:tooltip="appropriate state school" w:history="1">
        <w:r w:rsidR="004343D9" w:rsidRPr="00B64341">
          <w:rPr>
            <w:rStyle w:val="Hyperlink"/>
          </w:rPr>
          <w:t>approp</w:t>
        </w:r>
        <w:bookmarkStart w:id="648" w:name="_Hlt205700110"/>
        <w:r w:rsidR="004343D9" w:rsidRPr="00B64341">
          <w:rPr>
            <w:rStyle w:val="Hyperlink"/>
          </w:rPr>
          <w:t>r</w:t>
        </w:r>
        <w:bookmarkEnd w:id="648"/>
        <w:r w:rsidR="004343D9" w:rsidRPr="00B64341">
          <w:rPr>
            <w:rStyle w:val="Hyperlink"/>
          </w:rPr>
          <w:t>i</w:t>
        </w:r>
        <w:bookmarkStart w:id="649" w:name="_Hlt214347765"/>
        <w:r w:rsidR="004343D9" w:rsidRPr="00B64341">
          <w:rPr>
            <w:rStyle w:val="Hyperlink"/>
          </w:rPr>
          <w:t>a</w:t>
        </w:r>
        <w:bookmarkEnd w:id="649"/>
        <w:r w:rsidR="004343D9" w:rsidRPr="00B64341">
          <w:rPr>
            <w:rStyle w:val="Hyperlink"/>
          </w:rPr>
          <w:t>te state school</w:t>
        </w:r>
      </w:hyperlink>
    </w:p>
    <w:p w14:paraId="7EB0F9A3" w14:textId="782A5BD7" w:rsidR="007031C8" w:rsidRDefault="001A7A08" w:rsidP="00E248E8">
      <w:pPr>
        <w:pStyle w:val="Links"/>
      </w:pPr>
      <w:hyperlink w:anchor="_4.1.3_Limited_programme" w:tooltip="Limited program or 'bypass' schools" w:history="1">
        <w:r w:rsidR="004343D9" w:rsidRPr="00B64341">
          <w:rPr>
            <w:rStyle w:val="Hyperlink"/>
          </w:rPr>
          <w:t>4.</w:t>
        </w:r>
        <w:bookmarkStart w:id="650" w:name="_Hlt205700133"/>
        <w:r w:rsidR="004343D9" w:rsidRPr="00B64341">
          <w:rPr>
            <w:rStyle w:val="Hyperlink"/>
          </w:rPr>
          <w:t>1</w:t>
        </w:r>
        <w:bookmarkEnd w:id="650"/>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1A7A08" w:rsidP="0036218E">
      <w:pPr>
        <w:pStyle w:val="Links"/>
      </w:pPr>
      <w:hyperlink w:anchor="_4.1.4_Schools_that" w:tooltip="Limited program or 'bypass' schools" w:history="1">
        <w:r w:rsidR="0036218E" w:rsidRPr="00B64341">
          <w:rPr>
            <w:rStyle w:val="Hyperlink"/>
          </w:rPr>
          <w:t>4.1.</w:t>
        </w:r>
        <w:r w:rsidR="0036218E">
          <w:rPr>
            <w:rStyle w:val="Hyperlink"/>
          </w:rPr>
          <w:t>4</w:t>
        </w:r>
      </w:hyperlink>
      <w:r w:rsidR="0036218E" w:rsidRPr="00B64341">
        <w:tab/>
      </w:r>
      <w:r w:rsidR="0036218E">
        <w:t xml:space="preserve">Schools that are </w:t>
      </w:r>
      <w:r w:rsidR="00F54B0A">
        <w:t>impacted by</w:t>
      </w:r>
      <w:r w:rsidR="0036218E">
        <w:t xml:space="preserve"> </w:t>
      </w:r>
      <w:r w:rsidR="0078388B">
        <w:t>COVID-19</w:t>
      </w:r>
      <w:r w:rsidR="0036218E">
        <w:t xml:space="preserve"> (</w:t>
      </w:r>
      <w:r w:rsidR="0078388B">
        <w:t>Coronavirus</w:t>
      </w:r>
      <w:r w:rsidR="0036218E">
        <w:t>)</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51" w:name="_4.1.1_Reasonable_daily"/>
      <w:bookmarkStart w:id="652" w:name="_4.1.1_Reasonable_daily_access"/>
      <w:bookmarkStart w:id="653" w:name="_Toc161552231"/>
      <w:bookmarkStart w:id="654" w:name="_Toc234129346"/>
      <w:bookmarkStart w:id="655" w:name="_Toc264368423"/>
      <w:bookmarkStart w:id="656" w:name="_Toc418251861"/>
      <w:bookmarkEnd w:id="651"/>
      <w:bookmarkEnd w:id="652"/>
      <w:r w:rsidRPr="00B64341">
        <w:rPr>
          <w:lang w:val="en-AU"/>
        </w:rPr>
        <w:t>4.1.1</w:t>
      </w:r>
      <w:r w:rsidRPr="00B64341">
        <w:rPr>
          <w:lang w:val="en-AU"/>
        </w:rPr>
        <w:tab/>
        <w:t>Reasonable daily access</w:t>
      </w:r>
      <w:bookmarkEnd w:id="653"/>
      <w:bookmarkEnd w:id="654"/>
      <w:bookmarkEnd w:id="655"/>
      <w:bookmarkEnd w:id="656"/>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7" w:name="_Hlt205700144"/>
        <w:r w:rsidRPr="00B64341">
          <w:rPr>
            <w:rStyle w:val="Hyperlink"/>
            <w:rFonts w:cs="Arial"/>
            <w:lang w:val="en-AU"/>
          </w:rPr>
          <w:t>n</w:t>
        </w:r>
        <w:bookmarkEnd w:id="657"/>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8" w:name="_4.1.2_Nearest_appropriate"/>
      <w:bookmarkStart w:id="659" w:name="_4.1.2_Nearest_appropriate_state_sch"/>
      <w:bookmarkStart w:id="660" w:name="_Toc161552232"/>
      <w:bookmarkStart w:id="661" w:name="_Toc234129347"/>
      <w:bookmarkStart w:id="662" w:name="_Toc264368424"/>
      <w:bookmarkStart w:id="663" w:name="_Toc418251862"/>
      <w:bookmarkEnd w:id="658"/>
      <w:bookmarkEnd w:id="659"/>
      <w:r w:rsidRPr="00B64341">
        <w:rPr>
          <w:lang w:val="en-AU"/>
        </w:rPr>
        <w:t>4.1.2</w:t>
      </w:r>
      <w:r w:rsidRPr="00B64341">
        <w:rPr>
          <w:lang w:val="en-AU"/>
        </w:rPr>
        <w:tab/>
        <w:t>Nearest appropriate state school</w:t>
      </w:r>
      <w:bookmarkEnd w:id="660"/>
      <w:bookmarkEnd w:id="661"/>
      <w:bookmarkEnd w:id="662"/>
      <w:bookmarkEnd w:id="663"/>
    </w:p>
    <w:p w14:paraId="30972372" w14:textId="77777777" w:rsidR="007031C8" w:rsidRPr="00B64341" w:rsidRDefault="00600608" w:rsidP="00227FBA">
      <w:pPr>
        <w:pStyle w:val="Heading4"/>
      </w:pPr>
      <w:bookmarkStart w:id="664" w:name="_Toc234129348"/>
      <w:r w:rsidRPr="00B64341">
        <w:t>4.1.2.1</w:t>
      </w:r>
      <w:r w:rsidRPr="00B64341">
        <w:tab/>
      </w:r>
      <w:r w:rsidR="004343D9" w:rsidRPr="00B64341">
        <w:t>Usual definition</w:t>
      </w:r>
      <w:bookmarkEnd w:id="664"/>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5" w:name="_Toc234129349"/>
      <w:r w:rsidRPr="00B64341">
        <w:lastRenderedPageBreak/>
        <w:t>4.1.2.2</w:t>
      </w:r>
      <w:r w:rsidRPr="00B64341">
        <w:tab/>
      </w:r>
      <w:r w:rsidR="004343D9" w:rsidRPr="00B64341">
        <w:t>Several schools within 56 kilometres</w:t>
      </w:r>
      <w:bookmarkEnd w:id="665"/>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6" w:name="_4.1.7_Nearest_appropriate_governmen"/>
      <w:bookmarkEnd w:id="666"/>
    </w:p>
    <w:p w14:paraId="1F53064A" w14:textId="6E0E8A82" w:rsidR="007031C8" w:rsidRPr="00B64341" w:rsidRDefault="00600608" w:rsidP="00227FBA">
      <w:pPr>
        <w:pStyle w:val="Heading4"/>
      </w:pPr>
      <w:bookmarkStart w:id="667" w:name="_Toc234129350"/>
      <w:r w:rsidRPr="00B64341">
        <w:t>4.1.2.3</w:t>
      </w:r>
      <w:r w:rsidRPr="00B64341">
        <w:tab/>
      </w:r>
      <w:r w:rsidR="004343D9" w:rsidRPr="00B64341">
        <w:t>Tertiary student</w:t>
      </w:r>
      <w:bookmarkEnd w:id="667"/>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8"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8"/>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9" w:name="_4.1.3_Limited_programme"/>
      <w:bookmarkStart w:id="670" w:name="_4.1.3_Limited_programme_schools"/>
      <w:bookmarkStart w:id="671" w:name="_Toc161552233"/>
      <w:bookmarkStart w:id="672" w:name="_Toc234129352"/>
      <w:bookmarkStart w:id="673" w:name="_Toc264368425"/>
      <w:bookmarkStart w:id="674" w:name="_Toc418251863"/>
      <w:bookmarkEnd w:id="669"/>
      <w:bookmarkEnd w:id="670"/>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1"/>
      <w:bookmarkEnd w:id="672"/>
      <w:bookmarkEnd w:id="673"/>
      <w:bookmarkEnd w:id="674"/>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5" w:name="_Hlt205691406"/>
        <w:r w:rsidRPr="00B64341">
          <w:rPr>
            <w:rStyle w:val="Hyperlink"/>
            <w:rFonts w:cs="Arial"/>
            <w:lang w:val="en-AU"/>
          </w:rPr>
          <w:t xml:space="preserve"> </w:t>
        </w:r>
        <w:bookmarkEnd w:id="675"/>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6" w:name="_Hlt205700123"/>
        <w:r w:rsidRPr="00B64341">
          <w:rPr>
            <w:rStyle w:val="Hyperlink"/>
            <w:rFonts w:cs="Arial"/>
            <w:lang w:val="en-AU"/>
          </w:rPr>
          <w:t>n</w:t>
        </w:r>
        <w:bookmarkEnd w:id="676"/>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7" w:name="_4.1.4_Schools_that"/>
      <w:bookmarkEnd w:id="677"/>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8"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Rikisha’s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and has made arrangements for students to undertake study online.  Rikis</w:t>
            </w:r>
            <w:r w:rsidR="00BA24B0">
              <w:rPr>
                <w:rFonts w:ascii="Arial" w:hAnsi="Arial"/>
                <w:sz w:val="20"/>
                <w:lang w:val="en-AU"/>
              </w:rPr>
              <w:t>ha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because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lastRenderedPageBreak/>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75532853"/>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1A7A08"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1A7A08"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ADB9D3A" w14:textId="2C75D4ED" w:rsidR="00825E17" w:rsidRDefault="001A7A08" w:rsidP="0073346B">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8" w:name="_4.2.1_Summary_of"/>
      <w:bookmarkStart w:id="689" w:name="_4.2.1_Summary_of_rules"/>
      <w:bookmarkStart w:id="690" w:name="_4.2.1_Summary_of_1"/>
      <w:bookmarkStart w:id="691" w:name="_Toc161552235"/>
      <w:bookmarkStart w:id="692" w:name="_Toc234129354"/>
      <w:bookmarkStart w:id="693" w:name="_Toc264368427"/>
      <w:bookmarkStart w:id="694" w:name="_Toc418251865"/>
      <w:bookmarkEnd w:id="688"/>
      <w:bookmarkEnd w:id="689"/>
      <w:bookmarkEnd w:id="690"/>
      <w:r w:rsidRPr="0073346B">
        <w:rPr>
          <w:lang w:val="en-AU"/>
        </w:rPr>
        <w:t>4.2.1</w:t>
      </w:r>
      <w:r w:rsidRPr="0073346B">
        <w:rPr>
          <w:lang w:val="en-AU"/>
        </w:rPr>
        <w:tab/>
        <w:t>Summary</w:t>
      </w:r>
      <w:bookmarkEnd w:id="691"/>
      <w:r w:rsidRPr="0073346B">
        <w:rPr>
          <w:lang w:val="en-AU"/>
        </w:rPr>
        <w:t xml:space="preserve"> of rules</w:t>
      </w:r>
      <w:bookmarkEnd w:id="692"/>
      <w:bookmarkEnd w:id="693"/>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lastRenderedPageBreak/>
        <w:t>Where morning and afternoon transport services differ in length, the average of the two is taken.</w:t>
      </w: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r w:rsidR="004343D9" w:rsidRPr="00B64341">
        <w:t>Nearest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10" w:name="_4.2.3_Applying_Rule"/>
      <w:bookmarkStart w:id="711" w:name="_4.2.3_Applying_Rule_3_(reasonable_a"/>
      <w:bookmarkStart w:id="712" w:name="_4.2.3_Applying_Rule_1"/>
      <w:bookmarkStart w:id="713" w:name="_Toc234129359"/>
      <w:bookmarkStart w:id="714" w:name="_Toc264368429"/>
      <w:bookmarkStart w:id="715" w:name="_Toc418251867"/>
      <w:bookmarkEnd w:id="710"/>
      <w:bookmarkEnd w:id="711"/>
      <w:bookmarkEnd w:id="712"/>
      <w:r w:rsidRPr="00B64341">
        <w:rPr>
          <w:lang w:val="en-AU"/>
        </w:rPr>
        <w:t>4.2.3</w:t>
      </w:r>
      <w:r w:rsidRPr="00B64341">
        <w:rPr>
          <w:lang w:val="en-AU"/>
        </w:rPr>
        <w:tab/>
        <w:t>Applying Rule 3 (reasonable access)</w:t>
      </w:r>
      <w:bookmarkEnd w:id="713"/>
      <w:bookmarkEnd w:id="714"/>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6" w:name="_Hlt205700403"/>
        <w:r w:rsidRPr="00FE591C">
          <w:rPr>
            <w:rStyle w:val="Hyperlink"/>
            <w:rFonts w:cs="Arial"/>
            <w:lang w:val="en-AU"/>
          </w:rPr>
          <w:t>e</w:t>
        </w:r>
        <w:bookmarkEnd w:id="716"/>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7" w:name="_Hlt205700425"/>
        <w:r w:rsidRPr="002B7419">
          <w:rPr>
            <w:rStyle w:val="Hyperlink"/>
            <w:rFonts w:cs="Arial"/>
            <w:lang w:val="en-AU"/>
          </w:rPr>
          <w:t>u</w:t>
        </w:r>
        <w:bookmarkEnd w:id="717"/>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route the student must travel equals or exceeds the distances set down in Rule 1 and Rule 2.</w:t>
      </w: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3" w:name="_Measuring_travel_time"/>
      <w:bookmarkStart w:id="724" w:name="_Toc234129364"/>
      <w:bookmarkEnd w:id="723"/>
      <w:r w:rsidRPr="00B64341">
        <w:lastRenderedPageBreak/>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75532854"/>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1A7A08"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1A7A08"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1A7A08"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1A7A08"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1A7A08"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6" w:name="_Student_needs_access_to_special_fac"/>
      <w:bookmarkStart w:id="787" w:name="_4.3.5.2__Student"/>
      <w:bookmarkStart w:id="788" w:name="_Toc234129375"/>
      <w:bookmarkEnd w:id="786"/>
      <w:bookmarkEnd w:id="787"/>
      <w:r w:rsidRPr="00B64341">
        <w:lastRenderedPageBreak/>
        <w:t xml:space="preserve">4.3.5.2 </w:t>
      </w:r>
      <w:r w:rsidR="008F22FF" w:rsidRPr="00B64341">
        <w:tab/>
      </w:r>
      <w:r w:rsidR="004343D9" w:rsidRPr="00B64341">
        <w:t>Student needs access to special facilities or a special environment</w:t>
      </w:r>
      <w:bookmarkEnd w:id="788"/>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9" w:name="_Student_needs_to"/>
      <w:bookmarkStart w:id="790" w:name="_4.3.5.3__Student"/>
      <w:bookmarkStart w:id="791" w:name="_Toc234129376"/>
      <w:bookmarkEnd w:id="789"/>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6" w:name="_Hlt205702336"/>
        <w:r w:rsidRPr="00FE591C">
          <w:rPr>
            <w:rStyle w:val="Hyperlink"/>
            <w:rFonts w:cs="Arial"/>
            <w:lang w:val="en-AU"/>
          </w:rPr>
          <w:t>h</w:t>
        </w:r>
        <w:bookmarkEnd w:id="796"/>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t xml:space="preserve">4.3.5.7 </w:t>
      </w:r>
      <w:r w:rsidR="008F22FF" w:rsidRPr="00B64341">
        <w:tab/>
      </w:r>
      <w:r w:rsidR="004343D9" w:rsidRPr="00B64341">
        <w:t>Student would suffer serious educational disadvantage at local school</w:t>
      </w:r>
      <w:bookmarkEnd w:id="798"/>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75532855"/>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1A7A08"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1A7A08"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1A7A08"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1A7A08"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1A7A08"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8" w:name="_Hlt205704161"/>
        <w:r w:rsidRPr="008C0189">
          <w:t xml:space="preserve"> </w:t>
        </w:r>
        <w:bookmarkEnd w:id="838"/>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9" w:name="_Hlt205704169"/>
        <w:r w:rsidRPr="00BA49AA">
          <w:rPr>
            <w:rStyle w:val="Hyperlink"/>
            <w:rFonts w:cs="Arial"/>
            <w:lang w:val="en-AU"/>
          </w:rPr>
          <w:t>3</w:t>
        </w:r>
        <w:bookmarkEnd w:id="839"/>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40"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1" w:name="_Hlt205704204"/>
        <w:r w:rsidRPr="00B64341">
          <w:rPr>
            <w:rStyle w:val="Hyperlink"/>
            <w:rFonts w:cs="Arial"/>
            <w:lang w:val="en-AU"/>
          </w:rPr>
          <w:t>i</w:t>
        </w:r>
        <w:bookmarkEnd w:id="841"/>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2" w:name="_4.4.4_Student’s_sole"/>
      <w:bookmarkStart w:id="843" w:name="_4.4.4_Student’s_sole_parent’s_occup"/>
      <w:bookmarkStart w:id="844" w:name="_Toc234129385"/>
      <w:bookmarkStart w:id="845" w:name="_Toc264368440"/>
      <w:bookmarkStart w:id="846" w:name="_Toc418251878"/>
      <w:bookmarkEnd w:id="842"/>
      <w:bookmarkEnd w:id="843"/>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4"/>
      <w:bookmarkEnd w:id="845"/>
      <w:bookmarkEnd w:id="846"/>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7" w:name="_Hlt205704240"/>
        <w:r w:rsidRPr="00B64341">
          <w:rPr>
            <w:rStyle w:val="Hyperlink"/>
            <w:rFonts w:cs="Arial"/>
            <w:lang w:val="en-AU"/>
          </w:rPr>
          <w:t>e</w:t>
        </w:r>
        <w:bookmarkEnd w:id="847"/>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8" w:name="_4.4.5_Continuation_and"/>
      <w:bookmarkStart w:id="849" w:name="_4.4.5_Continuation_and_concessions"/>
      <w:bookmarkStart w:id="850" w:name="_Toc234129386"/>
      <w:bookmarkStart w:id="851" w:name="_Toc264368441"/>
      <w:bookmarkStart w:id="852" w:name="_Toc418251879"/>
      <w:bookmarkEnd w:id="848"/>
      <w:bookmarkEnd w:id="849"/>
      <w:r w:rsidRPr="00B64341">
        <w:rPr>
          <w:lang w:val="en-AU"/>
        </w:rPr>
        <w:lastRenderedPageBreak/>
        <w:t>4.4.5</w:t>
      </w:r>
      <w:r w:rsidRPr="00B64341">
        <w:rPr>
          <w:lang w:val="en-AU"/>
        </w:rPr>
        <w:tab/>
        <w:t>Continuation and concessions</w:t>
      </w:r>
      <w:bookmarkEnd w:id="850"/>
      <w:bookmarkEnd w:id="851"/>
      <w:bookmarkEnd w:id="852"/>
      <w:r w:rsidR="009E0419" w:rsidRPr="00B64341">
        <w:rPr>
          <w:lang w:val="en-AU"/>
        </w:rPr>
        <w:t xml:space="preserve">   </w:t>
      </w:r>
    </w:p>
    <w:p w14:paraId="52B7F9B9" w14:textId="77777777" w:rsidR="007031C8" w:rsidRPr="00B64341" w:rsidRDefault="00C90BCC" w:rsidP="00227FBA">
      <w:pPr>
        <w:pStyle w:val="Heading4"/>
      </w:pPr>
      <w:bookmarkStart w:id="853" w:name="_4.4.5.1__"/>
      <w:bookmarkStart w:id="854" w:name="_Toc234129387"/>
      <w:bookmarkEnd w:id="853"/>
      <w:r w:rsidRPr="00B64341">
        <w:t xml:space="preserve">4.4.5.1 </w:t>
      </w:r>
      <w:r w:rsidR="00EA4F66" w:rsidRPr="00B64341">
        <w:tab/>
      </w:r>
      <w:r w:rsidR="004343D9" w:rsidRPr="00B64341">
        <w:t>Continuity of schooling concession</w:t>
      </w:r>
      <w:bookmarkEnd w:id="854"/>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5" w:name="_Hlt205704254"/>
        <w:r w:rsidRPr="00B64341">
          <w:rPr>
            <w:rStyle w:val="Hyperlink"/>
            <w:rFonts w:cs="Arial"/>
            <w:lang w:val="en-AU"/>
          </w:rPr>
          <w:t>n</w:t>
        </w:r>
        <w:bookmarkEnd w:id="855"/>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6" w:name="_Hlt205704266"/>
        <w:r w:rsidRPr="00FE591C">
          <w:rPr>
            <w:rStyle w:val="Hyperlink"/>
            <w:rFonts w:cs="Arial"/>
            <w:lang w:val="en-AU"/>
          </w:rPr>
          <w:t>l</w:t>
        </w:r>
        <w:bookmarkEnd w:id="856"/>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7"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8" w:name="_Toc234129388"/>
      <w:bookmarkStart w:id="859"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8"/>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0" w:name="_Hlt205704291"/>
        <w:r w:rsidRPr="00B64341">
          <w:rPr>
            <w:rStyle w:val="Hyperlink"/>
            <w:rFonts w:cs="Arial"/>
            <w:lang w:val="en-AU"/>
          </w:rPr>
          <w:t>y</w:t>
        </w:r>
        <w:bookmarkEnd w:id="860"/>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1" w:name="_Hlt205704328"/>
        <w:r w:rsidRPr="00B64341">
          <w:rPr>
            <w:rStyle w:val="Hyperlink"/>
            <w:rFonts w:cs="Arial"/>
            <w:lang w:val="en-AU"/>
          </w:rPr>
          <w:t>a</w:t>
        </w:r>
        <w:bookmarkEnd w:id="861"/>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62"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3" w:name="_Conditions_in_year"/>
      <w:bookmarkStart w:id="864" w:name="_4.4.5.3__Conditions"/>
      <w:bookmarkStart w:id="865" w:name="_Toc234129389"/>
      <w:bookmarkEnd w:id="863"/>
      <w:bookmarkEnd w:id="864"/>
      <w:r w:rsidRPr="00B64341">
        <w:t xml:space="preserve">4.4.5.3 </w:t>
      </w:r>
      <w:r w:rsidR="00EA4F66" w:rsidRPr="00B64341">
        <w:tab/>
      </w:r>
      <w:r w:rsidR="004343D9" w:rsidRPr="00B64341">
        <w:t>Conditions in year of assistance for students unable to access a local state school</w:t>
      </w:r>
      <w:bookmarkEnd w:id="865"/>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lastRenderedPageBreak/>
        <w:t xml:space="preserve">on the strength of those circumstances, the </w:t>
      </w:r>
      <w:hyperlink w:anchor="Family" w:tooltip="family" w:history="1">
        <w:r w:rsidRPr="00B64341">
          <w:rPr>
            <w:rStyle w:val="Hyperlink"/>
            <w:rFonts w:cs="Arial"/>
            <w:lang w:val="en-AU"/>
          </w:rPr>
          <w:t>fam</w:t>
        </w:r>
        <w:bookmarkStart w:id="866" w:name="_Hlt205704349"/>
        <w:r w:rsidRPr="00B64341">
          <w:rPr>
            <w:rStyle w:val="Hyperlink"/>
            <w:rFonts w:cs="Arial"/>
            <w:lang w:val="en-AU"/>
          </w:rPr>
          <w:t>i</w:t>
        </w:r>
        <w:bookmarkEnd w:id="866"/>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7" w:name="_Hlt205704356"/>
        <w:r w:rsidRPr="00B64341">
          <w:rPr>
            <w:rStyle w:val="Hyperlink"/>
            <w:rFonts w:cs="Arial"/>
            <w:lang w:val="en-AU"/>
          </w:rPr>
          <w:t>y</w:t>
        </w:r>
        <w:bookmarkEnd w:id="867"/>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8" w:name="_Toc161552254"/>
      <w:bookmarkEnd w:id="840"/>
      <w:bookmarkEnd w:id="857"/>
      <w:bookmarkEnd w:id="859"/>
      <w:bookmarkEnd w:id="862"/>
    </w:p>
    <w:p w14:paraId="1A907BC8" w14:textId="77777777" w:rsidR="007031C8" w:rsidRPr="00227FBA" w:rsidRDefault="004343D9" w:rsidP="00227FBA">
      <w:pPr>
        <w:pStyle w:val="Heading1"/>
      </w:pPr>
      <w:bookmarkStart w:id="869" w:name="_5_AIC_Scheme"/>
      <w:bookmarkStart w:id="870" w:name="_5_AIC_allowances"/>
      <w:bookmarkStart w:id="871" w:name="_Toc234129390"/>
      <w:bookmarkStart w:id="872" w:name="_Toc264368442"/>
      <w:bookmarkStart w:id="873" w:name="_Toc418251880"/>
      <w:bookmarkStart w:id="874" w:name="_Toc75532856"/>
      <w:bookmarkEnd w:id="869"/>
      <w:bookmarkEnd w:id="870"/>
      <w:r w:rsidRPr="00227FBA">
        <w:lastRenderedPageBreak/>
        <w:t>5</w:t>
      </w:r>
      <w:r w:rsidRPr="00227FBA">
        <w:tab/>
        <w:t>AIC allowances</w:t>
      </w:r>
      <w:bookmarkEnd w:id="868"/>
      <w:bookmarkEnd w:id="871"/>
      <w:bookmarkEnd w:id="872"/>
      <w:bookmarkEnd w:id="873"/>
      <w:bookmarkEnd w:id="874"/>
    </w:p>
    <w:p w14:paraId="33E97150" w14:textId="77777777" w:rsidR="007031C8" w:rsidRPr="005E1ABB" w:rsidRDefault="004343D9" w:rsidP="002310DB">
      <w:pPr>
        <w:pStyle w:val="Heading2"/>
        <w:spacing w:before="120" w:after="120"/>
      </w:pPr>
      <w:bookmarkStart w:id="875" w:name="_5.1_General_entitlement_and_payment"/>
      <w:bookmarkStart w:id="876" w:name="_Toc161552255"/>
      <w:bookmarkStart w:id="877" w:name="_Toc234129391"/>
      <w:bookmarkStart w:id="878" w:name="_Toc264368443"/>
      <w:bookmarkStart w:id="879" w:name="_Toc418251881"/>
      <w:bookmarkStart w:id="880" w:name="_Toc75532857"/>
      <w:bookmarkEnd w:id="875"/>
      <w:r w:rsidRPr="005E1ABB">
        <w:t>5.1</w:t>
      </w:r>
      <w:r w:rsidRPr="005E1ABB">
        <w:tab/>
        <w:t>General entitlement and payment features</w:t>
      </w:r>
      <w:bookmarkEnd w:id="876"/>
      <w:bookmarkEnd w:id="877"/>
      <w:bookmarkEnd w:id="878"/>
      <w:bookmarkEnd w:id="879"/>
      <w:bookmarkEnd w:id="880"/>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1A7A08" w:rsidP="00E248E8">
      <w:pPr>
        <w:pStyle w:val="Links"/>
      </w:pPr>
      <w:hyperlink w:anchor="_5.1.1_Which_allowances" w:tooltip="Which allowances apply" w:history="1">
        <w:r w:rsidR="004343D9" w:rsidRPr="00B64341">
          <w:rPr>
            <w:rStyle w:val="Hyperlink"/>
          </w:rPr>
          <w:t>5.1</w:t>
        </w:r>
        <w:bookmarkStart w:id="881" w:name="_Hlt205704383"/>
        <w:r w:rsidR="004343D9" w:rsidRPr="00B64341">
          <w:rPr>
            <w:rStyle w:val="Hyperlink"/>
          </w:rPr>
          <w:t>.</w:t>
        </w:r>
        <w:bookmarkStart w:id="882" w:name="_Hlt205704708"/>
        <w:bookmarkEnd w:id="881"/>
        <w:r w:rsidR="004343D9" w:rsidRPr="00B64341">
          <w:rPr>
            <w:rStyle w:val="Hyperlink"/>
          </w:rPr>
          <w:t>1</w:t>
        </w:r>
        <w:bookmarkEnd w:id="882"/>
      </w:hyperlink>
      <w:r w:rsidR="004343D9" w:rsidRPr="00B64341">
        <w:tab/>
        <w:t>Which allowances apply</w:t>
      </w:r>
    </w:p>
    <w:p w14:paraId="2E314F49" w14:textId="77777777" w:rsidR="007031C8" w:rsidRPr="00B64341" w:rsidRDefault="001A7A08" w:rsidP="00E248E8">
      <w:pPr>
        <w:pStyle w:val="Links"/>
      </w:pPr>
      <w:hyperlink w:anchor="_5.1.2_Calculation_of" w:tooltip="Calculation of amount of entitlement" w:history="1">
        <w:r w:rsidR="004343D9" w:rsidRPr="00B64341">
          <w:rPr>
            <w:rStyle w:val="Hyperlink"/>
          </w:rPr>
          <w:t>5.1</w:t>
        </w:r>
        <w:bookmarkStart w:id="883" w:name="_Hlt205704386"/>
        <w:r w:rsidR="004343D9" w:rsidRPr="00B64341">
          <w:rPr>
            <w:rStyle w:val="Hyperlink"/>
          </w:rPr>
          <w:t>.</w:t>
        </w:r>
        <w:bookmarkStart w:id="884" w:name="_Hlt205704712"/>
        <w:bookmarkEnd w:id="883"/>
        <w:r w:rsidR="004343D9" w:rsidRPr="00B64341">
          <w:rPr>
            <w:rStyle w:val="Hyperlink"/>
          </w:rPr>
          <w:t>2</w:t>
        </w:r>
        <w:bookmarkEnd w:id="884"/>
      </w:hyperlink>
      <w:r w:rsidR="004343D9" w:rsidRPr="00B64341">
        <w:tab/>
        <w:t>Calculation of amount of entitlement</w:t>
      </w:r>
    </w:p>
    <w:p w14:paraId="34BB68AE" w14:textId="77777777" w:rsidR="007031C8" w:rsidRPr="00B64341" w:rsidRDefault="001A7A08" w:rsidP="00E248E8">
      <w:pPr>
        <w:pStyle w:val="Links"/>
      </w:pPr>
      <w:hyperlink w:anchor="_5.1.3_Payment_frequency_1" w:tooltip="Payment frequency" w:history="1">
        <w:r w:rsidR="004343D9" w:rsidRPr="00B64341">
          <w:rPr>
            <w:rStyle w:val="Hyperlink"/>
          </w:rPr>
          <w:t>5</w:t>
        </w:r>
        <w:bookmarkStart w:id="885" w:name="_Hlt205704389"/>
        <w:r w:rsidR="004343D9" w:rsidRPr="00B64341">
          <w:rPr>
            <w:rStyle w:val="Hyperlink"/>
          </w:rPr>
          <w:t>.</w:t>
        </w:r>
        <w:bookmarkEnd w:id="885"/>
        <w:r w:rsidR="004343D9" w:rsidRPr="00B64341">
          <w:rPr>
            <w:rStyle w:val="Hyperlink"/>
          </w:rPr>
          <w:t>1.</w:t>
        </w:r>
        <w:bookmarkStart w:id="886" w:name="_Hlt205704720"/>
        <w:r w:rsidR="004343D9" w:rsidRPr="00B64341">
          <w:rPr>
            <w:rStyle w:val="Hyperlink"/>
          </w:rPr>
          <w:t>3</w:t>
        </w:r>
        <w:bookmarkEnd w:id="886"/>
      </w:hyperlink>
      <w:r w:rsidR="004343D9" w:rsidRPr="00B64341">
        <w:tab/>
        <w:t>Payment frequency</w:t>
      </w:r>
    </w:p>
    <w:p w14:paraId="14ABA7CA" w14:textId="77777777" w:rsidR="007031C8" w:rsidRPr="00B64341" w:rsidRDefault="001A7A08" w:rsidP="00E248E8">
      <w:pPr>
        <w:pStyle w:val="Links"/>
      </w:pPr>
      <w:hyperlink w:anchor="_5.1.5_Term_instalment" w:tooltip="Term instalment periods" w:history="1">
        <w:r w:rsidR="004343D9" w:rsidRPr="00B64341">
          <w:rPr>
            <w:rStyle w:val="Hyperlink"/>
          </w:rPr>
          <w:t>5.</w:t>
        </w:r>
        <w:bookmarkStart w:id="887" w:name="_Hlt205704725"/>
        <w:bookmarkStart w:id="888" w:name="_Hlt205704758"/>
        <w:r w:rsidR="004343D9" w:rsidRPr="00B64341">
          <w:rPr>
            <w:rStyle w:val="Hyperlink"/>
          </w:rPr>
          <w:t>1</w:t>
        </w:r>
        <w:bookmarkEnd w:id="887"/>
        <w:bookmarkEnd w:id="888"/>
        <w:r w:rsidR="004343D9" w:rsidRPr="00B64341">
          <w:rPr>
            <w:rStyle w:val="Hyperlink"/>
          </w:rPr>
          <w:t>.</w:t>
        </w:r>
        <w:bookmarkStart w:id="889" w:name="_Hlt205704394"/>
        <w:r w:rsidR="004343D9" w:rsidRPr="00B64341">
          <w:rPr>
            <w:rStyle w:val="Hyperlink"/>
          </w:rPr>
          <w:t>4</w:t>
        </w:r>
        <w:bookmarkEnd w:id="889"/>
      </w:hyperlink>
      <w:r w:rsidR="004343D9" w:rsidRPr="00B64341">
        <w:tab/>
        <w:t>Term instalment periods</w:t>
      </w:r>
    </w:p>
    <w:p w14:paraId="1850BC4A" w14:textId="77777777" w:rsidR="007031C8" w:rsidRPr="00B64341" w:rsidRDefault="001A7A08" w:rsidP="00E248E8">
      <w:pPr>
        <w:pStyle w:val="Links"/>
      </w:pPr>
      <w:hyperlink w:anchor="_5.1.7_Taxation_of" w:tooltip="Taxation of allowances" w:history="1">
        <w:r w:rsidR="004343D9" w:rsidRPr="00B64341">
          <w:rPr>
            <w:rStyle w:val="Hyperlink"/>
          </w:rPr>
          <w:t>5.</w:t>
        </w:r>
        <w:bookmarkStart w:id="890" w:name="_Hlt205704764"/>
        <w:bookmarkStart w:id="891" w:name="_Hlt205704792"/>
        <w:r w:rsidR="004343D9" w:rsidRPr="00B64341">
          <w:rPr>
            <w:rStyle w:val="Hyperlink"/>
          </w:rPr>
          <w:t>1</w:t>
        </w:r>
        <w:bookmarkEnd w:id="890"/>
        <w:bookmarkEnd w:id="891"/>
        <w:r w:rsidR="004343D9" w:rsidRPr="00B64341">
          <w:rPr>
            <w:rStyle w:val="Hyperlink"/>
          </w:rPr>
          <w:t>.5</w:t>
        </w:r>
      </w:hyperlink>
      <w:r w:rsidR="004343D9" w:rsidRPr="00B64341">
        <w:tab/>
        <w:t>Taxation of allowances</w:t>
      </w:r>
    </w:p>
    <w:p w14:paraId="6C54166E" w14:textId="77777777" w:rsidR="007031C8" w:rsidRPr="00B64341" w:rsidRDefault="001A7A08" w:rsidP="00E248E8">
      <w:pPr>
        <w:pStyle w:val="Links"/>
      </w:pPr>
      <w:hyperlink w:anchor="_5.1.8_Payee_for" w:tooltip="Payee for allowances" w:history="1">
        <w:r w:rsidR="004343D9" w:rsidRPr="00B64341">
          <w:rPr>
            <w:rStyle w:val="Hyperlink"/>
          </w:rPr>
          <w:t>5.</w:t>
        </w:r>
        <w:bookmarkStart w:id="892" w:name="_Hlt205704798"/>
        <w:r w:rsidR="004343D9" w:rsidRPr="00B64341">
          <w:rPr>
            <w:rStyle w:val="Hyperlink"/>
          </w:rPr>
          <w:t>1</w:t>
        </w:r>
        <w:bookmarkStart w:id="893" w:name="_Hlt205704824"/>
        <w:bookmarkEnd w:id="892"/>
        <w:r w:rsidR="004343D9" w:rsidRPr="00B64341">
          <w:rPr>
            <w:rStyle w:val="Hyperlink"/>
          </w:rPr>
          <w:t>.</w:t>
        </w:r>
        <w:bookmarkEnd w:id="893"/>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4" w:name="_5.1.1_Which_allowances"/>
      <w:bookmarkStart w:id="895" w:name="_5.1.1_Which_allowances_apply"/>
      <w:bookmarkStart w:id="896" w:name="_Toc161552256"/>
      <w:bookmarkStart w:id="897" w:name="_Toc234129392"/>
      <w:bookmarkStart w:id="898" w:name="_Toc264368444"/>
      <w:bookmarkStart w:id="899" w:name="_Toc418251882"/>
      <w:bookmarkEnd w:id="894"/>
      <w:bookmarkEnd w:id="895"/>
      <w:r w:rsidRPr="00B64341">
        <w:rPr>
          <w:lang w:val="en-AU"/>
        </w:rPr>
        <w:t>5.1.1</w:t>
      </w:r>
      <w:r w:rsidRPr="00B64341">
        <w:rPr>
          <w:lang w:val="en-AU"/>
        </w:rPr>
        <w:tab/>
      </w:r>
      <w:bookmarkEnd w:id="896"/>
      <w:r w:rsidRPr="00B64341">
        <w:rPr>
          <w:lang w:val="en-AU"/>
        </w:rPr>
        <w:t>Which allowances apply</w:t>
      </w:r>
      <w:bookmarkEnd w:id="897"/>
      <w:bookmarkEnd w:id="898"/>
      <w:bookmarkEnd w:id="899"/>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0" w:name="_Hlt205704841"/>
        <w:r w:rsidRPr="00B64341">
          <w:rPr>
            <w:rStyle w:val="Hyperlink"/>
            <w:rFonts w:cs="Arial"/>
            <w:lang w:val="en-AU"/>
          </w:rPr>
          <w:t>d</w:t>
        </w:r>
        <w:bookmarkEnd w:id="900"/>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1" w:name="_Hlt205360078"/>
        <w:r w:rsidR="004343D9" w:rsidRPr="00B64341">
          <w:rPr>
            <w:rStyle w:val="Hyperlink"/>
            <w:rFonts w:cs="Arial"/>
            <w:lang w:val="en-AU"/>
          </w:rPr>
          <w:t xml:space="preserve"> </w:t>
        </w:r>
        <w:bookmarkEnd w:id="901"/>
        <w:r w:rsidR="004343D9" w:rsidRPr="00B64341">
          <w:rPr>
            <w:rStyle w:val="Hyperlink"/>
            <w:rFonts w:cs="Arial"/>
            <w:lang w:val="en-AU"/>
          </w:rPr>
          <w:t>family</w:t>
        </w:r>
        <w:bookmarkStart w:id="902" w:name="_Hlt205704855"/>
        <w:r w:rsidR="004343D9" w:rsidRPr="00B64341">
          <w:rPr>
            <w:rStyle w:val="Hyperlink"/>
            <w:rFonts w:cs="Arial"/>
            <w:lang w:val="en-AU"/>
          </w:rPr>
          <w:t xml:space="preserve"> </w:t>
        </w:r>
        <w:bookmarkEnd w:id="902"/>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903" w:name="_Hlt205704865"/>
        <w:r w:rsidR="004343D9" w:rsidRPr="008B2BED">
          <w:t>l</w:t>
        </w:r>
        <w:bookmarkEnd w:id="903"/>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904" w:name="_Hlt205704876"/>
        <w:r w:rsidR="004343D9" w:rsidRPr="008B2BED">
          <w:t>c</w:t>
        </w:r>
        <w:bookmarkEnd w:id="904"/>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905" w:name="_Hlt180574657"/>
        <w:bookmarkStart w:id="906" w:name="_Hlt180574658"/>
        <w:r w:rsidR="004343D9" w:rsidRPr="008B2BED">
          <w:t>f</w:t>
        </w:r>
        <w:bookmarkEnd w:id="905"/>
        <w:bookmarkEnd w:id="906"/>
        <w:r w:rsidR="004343D9" w:rsidRPr="008B2BED">
          <w:t>amily ho</w:t>
        </w:r>
        <w:bookmarkStart w:id="907" w:name="_Hlt205704885"/>
        <w:r w:rsidR="004343D9" w:rsidRPr="008B2BED">
          <w:t>m</w:t>
        </w:r>
        <w:bookmarkEnd w:id="907"/>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8" w:name="_5.1.2_Calculation_of"/>
      <w:bookmarkStart w:id="909" w:name="_5.1.2_Calculation_of_amount_of_enti"/>
      <w:bookmarkStart w:id="910" w:name="_Toc161552258"/>
      <w:bookmarkStart w:id="911" w:name="_Toc234129393"/>
      <w:bookmarkStart w:id="912" w:name="_Toc264368445"/>
      <w:bookmarkStart w:id="913" w:name="_Toc418251883"/>
      <w:bookmarkEnd w:id="908"/>
      <w:bookmarkEnd w:id="909"/>
      <w:r w:rsidRPr="00B64341">
        <w:rPr>
          <w:lang w:val="en-AU"/>
        </w:rPr>
        <w:t>5.1.2</w:t>
      </w:r>
      <w:r w:rsidRPr="00B64341">
        <w:rPr>
          <w:lang w:val="en-AU"/>
        </w:rPr>
        <w:tab/>
        <w:t>Calculation of amount of entitlement</w:t>
      </w:r>
      <w:bookmarkEnd w:id="910"/>
      <w:bookmarkEnd w:id="911"/>
      <w:bookmarkEnd w:id="912"/>
      <w:bookmarkEnd w:id="913"/>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4" w:name="_5.1.3_Minimum_payment"/>
      <w:bookmarkStart w:id="915" w:name="_5.1.4_Payment_frequency"/>
      <w:bookmarkStart w:id="916" w:name="_5.1.3_Payment_frequency"/>
      <w:bookmarkStart w:id="917" w:name="_Toc234129394"/>
      <w:bookmarkStart w:id="918" w:name="_Toc264368446"/>
      <w:bookmarkStart w:id="919" w:name="_Toc161552260"/>
      <w:bookmarkEnd w:id="914"/>
      <w:bookmarkEnd w:id="915"/>
      <w:bookmarkEnd w:id="916"/>
      <w:r>
        <w:rPr>
          <w:lang w:val="en-AU"/>
        </w:rPr>
        <w:br w:type="page"/>
      </w:r>
    </w:p>
    <w:p w14:paraId="14AC3788" w14:textId="77777777" w:rsidR="007031C8" w:rsidRPr="00B64341" w:rsidRDefault="004343D9" w:rsidP="002310DB">
      <w:pPr>
        <w:pStyle w:val="Heading3"/>
        <w:spacing w:before="120" w:after="120"/>
        <w:rPr>
          <w:lang w:val="en-AU"/>
        </w:rPr>
      </w:pPr>
      <w:bookmarkStart w:id="920" w:name="_5.1.3_Payment_frequency_1"/>
      <w:bookmarkStart w:id="921" w:name="_Toc418251884"/>
      <w:bookmarkEnd w:id="920"/>
      <w:r w:rsidRPr="00B64341">
        <w:rPr>
          <w:lang w:val="en-AU"/>
        </w:rPr>
        <w:lastRenderedPageBreak/>
        <w:t>5.1.3</w:t>
      </w:r>
      <w:r w:rsidRPr="00B64341">
        <w:rPr>
          <w:lang w:val="en-AU"/>
        </w:rPr>
        <w:tab/>
        <w:t>Payment frequency</w:t>
      </w:r>
      <w:bookmarkEnd w:id="917"/>
      <w:bookmarkEnd w:id="918"/>
      <w:bookmarkEnd w:id="921"/>
    </w:p>
    <w:p w14:paraId="2DDB1C2C" w14:textId="77777777" w:rsidR="007031C8" w:rsidRPr="00B64341" w:rsidRDefault="00CB55D0" w:rsidP="00227FBA">
      <w:pPr>
        <w:pStyle w:val="Heading4"/>
      </w:pPr>
      <w:bookmarkStart w:id="922" w:name="_Term_instalments"/>
      <w:bookmarkStart w:id="923" w:name="_Toc234129395"/>
      <w:bookmarkEnd w:id="922"/>
      <w:r w:rsidRPr="00B64341">
        <w:t xml:space="preserve">5.1.3.1 </w:t>
      </w:r>
      <w:r w:rsidR="00EA4F66" w:rsidRPr="00B64341">
        <w:tab/>
      </w:r>
      <w:r w:rsidR="004343D9" w:rsidRPr="00B64341">
        <w:t>Term instalments</w:t>
      </w:r>
      <w:bookmarkEnd w:id="919"/>
      <w:bookmarkEnd w:id="923"/>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4" w:name="_Hlt205705162"/>
        <w:r w:rsidRPr="00B64341">
          <w:rPr>
            <w:rStyle w:val="Hyperlink"/>
            <w:rFonts w:cs="Arial"/>
            <w:lang w:val="en-AU"/>
          </w:rPr>
          <w:t>d</w:t>
        </w:r>
        <w:bookmarkEnd w:id="924"/>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5" w:name="_5.1.3.2__Fortnightly"/>
      <w:bookmarkStart w:id="926" w:name="_Toc161552261"/>
      <w:bookmarkStart w:id="927" w:name="_Toc234129396"/>
      <w:bookmarkEnd w:id="925"/>
      <w:r w:rsidRPr="00B64341">
        <w:t xml:space="preserve">5.1.3.2 </w:t>
      </w:r>
      <w:r w:rsidR="00EA4F66" w:rsidRPr="00B64341">
        <w:tab/>
      </w:r>
      <w:r w:rsidR="004343D9" w:rsidRPr="00B64341">
        <w:t>Fortnightly instalments</w:t>
      </w:r>
      <w:bookmarkEnd w:id="926"/>
      <w:bookmarkEnd w:id="927"/>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8" w:name="_Toc161552262"/>
      <w:bookmarkStart w:id="929"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8"/>
      <w:bookmarkEnd w:id="929"/>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0" w:name="_Hlt205705187"/>
        <w:r w:rsidRPr="00B64341">
          <w:rPr>
            <w:rStyle w:val="Hyperlink"/>
            <w:rFonts w:cs="Arial"/>
            <w:lang w:val="en-AU"/>
          </w:rPr>
          <w:t>o</w:t>
        </w:r>
        <w:bookmarkEnd w:id="930"/>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1" w:name="_5.1.5_Term_instalment"/>
      <w:bookmarkStart w:id="932" w:name="_5.1.4_Term_instalment_periods"/>
      <w:bookmarkStart w:id="933" w:name="_5.1.4_Term_instalment"/>
      <w:bookmarkStart w:id="934" w:name="_Toc234129399"/>
      <w:bookmarkStart w:id="935" w:name="_Toc264368447"/>
      <w:bookmarkStart w:id="936" w:name="_Toc418251885"/>
      <w:bookmarkStart w:id="937" w:name="_Toc161552263"/>
      <w:bookmarkEnd w:id="931"/>
      <w:bookmarkEnd w:id="932"/>
      <w:bookmarkEnd w:id="933"/>
      <w:r w:rsidRPr="00B64341">
        <w:rPr>
          <w:lang w:val="en-AU"/>
        </w:rPr>
        <w:t>5.1.4</w:t>
      </w:r>
      <w:r w:rsidRPr="00B64341">
        <w:rPr>
          <w:lang w:val="en-AU"/>
        </w:rPr>
        <w:tab/>
        <w:t>Term instalment periods</w:t>
      </w:r>
      <w:bookmarkEnd w:id="934"/>
      <w:bookmarkEnd w:id="935"/>
      <w:bookmarkEnd w:id="936"/>
    </w:p>
    <w:bookmarkEnd w:id="937"/>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8" w:name="_5.1.6_Calculation_of"/>
      <w:bookmarkEnd w:id="938"/>
    </w:p>
    <w:p w14:paraId="29404D01" w14:textId="77777777" w:rsidR="007031C8" w:rsidRPr="00B64341" w:rsidRDefault="004343D9" w:rsidP="002310DB">
      <w:pPr>
        <w:pStyle w:val="Heading3"/>
        <w:spacing w:before="120" w:after="120"/>
        <w:rPr>
          <w:lang w:val="en-AU"/>
        </w:rPr>
      </w:pPr>
      <w:bookmarkStart w:id="939" w:name="_5.1.7_Taxation_of"/>
      <w:bookmarkStart w:id="940" w:name="_5.1.5_Taxation_of_allowances"/>
      <w:bookmarkStart w:id="941" w:name="_5.1.5_Taxation_of"/>
      <w:bookmarkStart w:id="942" w:name="_Toc161552266"/>
      <w:bookmarkStart w:id="943" w:name="_Toc234129402"/>
      <w:bookmarkStart w:id="944" w:name="_Toc264368448"/>
      <w:bookmarkStart w:id="945" w:name="_Toc418251886"/>
      <w:bookmarkEnd w:id="939"/>
      <w:bookmarkEnd w:id="940"/>
      <w:bookmarkEnd w:id="941"/>
      <w:r w:rsidRPr="00B64341">
        <w:rPr>
          <w:lang w:val="en-AU"/>
        </w:rPr>
        <w:t>5.1.5</w:t>
      </w:r>
      <w:r w:rsidRPr="00B64341">
        <w:rPr>
          <w:lang w:val="en-AU"/>
        </w:rPr>
        <w:tab/>
        <w:t>Taxation of allowances</w:t>
      </w:r>
      <w:bookmarkEnd w:id="942"/>
      <w:bookmarkEnd w:id="943"/>
      <w:bookmarkEnd w:id="944"/>
      <w:bookmarkEnd w:id="945"/>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6" w:name="_5.1.8_Payee_for"/>
      <w:bookmarkStart w:id="947" w:name="_5.1.6_Payee_for_allowances"/>
      <w:bookmarkStart w:id="948" w:name="_5.1.6_Payee_for"/>
      <w:bookmarkStart w:id="949" w:name="_Toc161552267"/>
      <w:bookmarkStart w:id="950" w:name="_Toc234129403"/>
      <w:bookmarkStart w:id="951" w:name="_Toc264368449"/>
      <w:bookmarkStart w:id="952" w:name="_Toc418251887"/>
      <w:bookmarkEnd w:id="946"/>
      <w:bookmarkEnd w:id="947"/>
      <w:bookmarkEnd w:id="948"/>
      <w:r w:rsidRPr="00B64341">
        <w:rPr>
          <w:lang w:val="en-AU"/>
        </w:rPr>
        <w:lastRenderedPageBreak/>
        <w:t>5.1.6</w:t>
      </w:r>
      <w:r w:rsidRPr="00B64341">
        <w:rPr>
          <w:lang w:val="en-AU"/>
        </w:rPr>
        <w:tab/>
        <w:t>Payee for allowances</w:t>
      </w:r>
      <w:bookmarkEnd w:id="949"/>
      <w:bookmarkEnd w:id="950"/>
      <w:bookmarkEnd w:id="951"/>
      <w:bookmarkEnd w:id="952"/>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3" w:name="_Hlt205705228"/>
        <w:r w:rsidRPr="00B64341">
          <w:rPr>
            <w:rStyle w:val="Hyperlink"/>
            <w:rFonts w:cs="Arial"/>
            <w:lang w:val="en-AU"/>
          </w:rPr>
          <w:t>e</w:t>
        </w:r>
        <w:bookmarkEnd w:id="953"/>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4" w:name="_5.2_Boarding_allowances"/>
      <w:bookmarkStart w:id="955" w:name="_Toc161552268"/>
      <w:bookmarkStart w:id="956" w:name="_Toc234129404"/>
      <w:bookmarkStart w:id="957" w:name="_Toc264368450"/>
      <w:bookmarkEnd w:id="954"/>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8" w:name="_5.2_Boarding_allowances_1"/>
      <w:bookmarkStart w:id="959" w:name="_Toc418251888"/>
      <w:bookmarkStart w:id="960" w:name="_Toc75532858"/>
      <w:bookmarkEnd w:id="958"/>
      <w:r w:rsidRPr="005E1ABB">
        <w:t>5.2</w:t>
      </w:r>
      <w:r w:rsidRPr="005E1ABB">
        <w:tab/>
        <w:t>Boarding allowances</w:t>
      </w:r>
      <w:bookmarkEnd w:id="955"/>
      <w:bookmarkEnd w:id="956"/>
      <w:bookmarkEnd w:id="957"/>
      <w:bookmarkEnd w:id="959"/>
      <w:bookmarkEnd w:id="960"/>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1"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2" w:name="_Hlt205705247"/>
        <w:r w:rsidRPr="00281968">
          <w:rPr>
            <w:rStyle w:val="Hyperlink"/>
            <w:rFonts w:cs="Arial"/>
            <w:szCs w:val="22"/>
            <w:lang w:val="en-AU"/>
          </w:rPr>
          <w:t>.</w:t>
        </w:r>
        <w:bookmarkEnd w:id="962"/>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63" w:name="_Hlt205705260"/>
        <w:r w:rsidRPr="002B7419">
          <w:rPr>
            <w:rStyle w:val="Hyperlink"/>
            <w:rFonts w:cs="Arial"/>
            <w:szCs w:val="22"/>
            <w:lang w:val="en-AU"/>
          </w:rPr>
          <w:t>.</w:t>
        </w:r>
        <w:bookmarkEnd w:id="963"/>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1A7A08" w:rsidP="00E248E8">
      <w:pPr>
        <w:pStyle w:val="Links"/>
      </w:pPr>
      <w:hyperlink w:anchor="_5.2.1_Basic_Boarding" w:tooltip="Basic Boarding Allowance" w:history="1">
        <w:r w:rsidR="004343D9" w:rsidRPr="00B64341">
          <w:rPr>
            <w:rStyle w:val="Hyperlink"/>
          </w:rPr>
          <w:t>5.2</w:t>
        </w:r>
        <w:bookmarkStart w:id="964" w:name="_Hlt205705337"/>
        <w:r w:rsidR="004343D9" w:rsidRPr="00B64341">
          <w:rPr>
            <w:rStyle w:val="Hyperlink"/>
          </w:rPr>
          <w:t>.</w:t>
        </w:r>
        <w:bookmarkEnd w:id="964"/>
        <w:r w:rsidR="004343D9" w:rsidRPr="00B64341">
          <w:rPr>
            <w:rStyle w:val="Hyperlink"/>
          </w:rPr>
          <w:t>1</w:t>
        </w:r>
      </w:hyperlink>
      <w:r w:rsidR="004343D9" w:rsidRPr="00B64341">
        <w:tab/>
        <w:t>Basic Boarding Allowance</w:t>
      </w:r>
    </w:p>
    <w:p w14:paraId="6771624B" w14:textId="77777777" w:rsidR="007031C8" w:rsidRPr="00B64341" w:rsidRDefault="001A7A08" w:rsidP="00E248E8">
      <w:pPr>
        <w:pStyle w:val="Links"/>
      </w:pPr>
      <w:hyperlink w:anchor="_5.2.2_Additional_Boarding" w:tooltip="Additional Boarding Allowance" w:history="1">
        <w:r w:rsidR="004343D9" w:rsidRPr="00B64341">
          <w:rPr>
            <w:rStyle w:val="Hyperlink"/>
          </w:rPr>
          <w:t>5.2</w:t>
        </w:r>
        <w:bookmarkStart w:id="965" w:name="_Hlt205705340"/>
        <w:r w:rsidR="004343D9" w:rsidRPr="00B64341">
          <w:rPr>
            <w:rStyle w:val="Hyperlink"/>
          </w:rPr>
          <w:t>.</w:t>
        </w:r>
        <w:bookmarkEnd w:id="965"/>
        <w:r w:rsidR="004343D9" w:rsidRPr="00B64341">
          <w:rPr>
            <w:rStyle w:val="Hyperlink"/>
          </w:rPr>
          <w:t>2</w:t>
        </w:r>
      </w:hyperlink>
      <w:r w:rsidR="004343D9" w:rsidRPr="00B64341">
        <w:tab/>
        <w:t>Additional Boarding Allowance</w:t>
      </w:r>
    </w:p>
    <w:p w14:paraId="03D4BDAD" w14:textId="77777777" w:rsidR="007031C8" w:rsidRPr="00B64341" w:rsidRDefault="001A7A08" w:rsidP="00E248E8">
      <w:pPr>
        <w:pStyle w:val="Links"/>
      </w:pPr>
      <w:hyperlink w:anchor="_5.2.3_Actual_boarding_1" w:tooltip="Actual boarding charges" w:history="1">
        <w:r w:rsidR="004343D9" w:rsidRPr="00B64341">
          <w:rPr>
            <w:rStyle w:val="Hyperlink"/>
          </w:rPr>
          <w:t>5.2</w:t>
        </w:r>
        <w:bookmarkStart w:id="966" w:name="_Hlt205705344"/>
        <w:r w:rsidR="004343D9" w:rsidRPr="00B64341">
          <w:rPr>
            <w:rStyle w:val="Hyperlink"/>
          </w:rPr>
          <w:t>.</w:t>
        </w:r>
        <w:bookmarkEnd w:id="966"/>
        <w:r w:rsidR="004343D9" w:rsidRPr="00B64341">
          <w:rPr>
            <w:rStyle w:val="Hyperlink"/>
          </w:rPr>
          <w:t>3</w:t>
        </w:r>
      </w:hyperlink>
      <w:r w:rsidR="004343D9" w:rsidRPr="00B64341">
        <w:tab/>
        <w:t>Actual boarding charges</w:t>
      </w:r>
    </w:p>
    <w:p w14:paraId="137D54F1" w14:textId="77777777" w:rsidR="007031C8" w:rsidRPr="00B64341" w:rsidRDefault="001A7A08" w:rsidP="00E248E8">
      <w:pPr>
        <w:pStyle w:val="Links"/>
      </w:pPr>
      <w:hyperlink w:anchor="_5.2.5_Full-time_boarders" w:tooltip="Full-time boarders" w:history="1">
        <w:r w:rsidR="004343D9" w:rsidRPr="00B64341">
          <w:rPr>
            <w:rStyle w:val="Hyperlink"/>
          </w:rPr>
          <w:t>5</w:t>
        </w:r>
        <w:bookmarkStart w:id="967" w:name="_Hlt183322434"/>
        <w:bookmarkStart w:id="968" w:name="_Hlt183322578"/>
        <w:r w:rsidR="004343D9" w:rsidRPr="00B64341">
          <w:rPr>
            <w:rStyle w:val="Hyperlink"/>
          </w:rPr>
          <w:t>.</w:t>
        </w:r>
        <w:bookmarkEnd w:id="967"/>
        <w:bookmarkEnd w:id="968"/>
        <w:r w:rsidR="004343D9" w:rsidRPr="00B64341">
          <w:rPr>
            <w:rStyle w:val="Hyperlink"/>
          </w:rPr>
          <w:t>2</w:t>
        </w:r>
        <w:bookmarkStart w:id="969" w:name="_Hlt205705353"/>
        <w:r w:rsidR="004343D9" w:rsidRPr="00B64341">
          <w:rPr>
            <w:rStyle w:val="Hyperlink"/>
          </w:rPr>
          <w:t>.</w:t>
        </w:r>
        <w:bookmarkEnd w:id="969"/>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0" w:name="_Hlt205705363"/>
        <w:r w:rsidR="004343D9" w:rsidRPr="00B64341">
          <w:rPr>
            <w:rStyle w:val="Hyperlink"/>
          </w:rPr>
          <w:t>e</w:t>
        </w:r>
        <w:bookmarkEnd w:id="970"/>
        <w:r w:rsidR="004343D9" w:rsidRPr="00B64341">
          <w:rPr>
            <w:rStyle w:val="Hyperlink"/>
          </w:rPr>
          <w:t xml:space="preserve"> </w:t>
        </w:r>
        <w:bookmarkStart w:id="971" w:name="_Hlt183322652"/>
        <w:r w:rsidR="004343D9" w:rsidRPr="00B64341">
          <w:rPr>
            <w:rStyle w:val="Hyperlink"/>
          </w:rPr>
          <w:t>b</w:t>
        </w:r>
        <w:bookmarkEnd w:id="971"/>
        <w:r w:rsidR="004343D9" w:rsidRPr="00B64341">
          <w:rPr>
            <w:rStyle w:val="Hyperlink"/>
          </w:rPr>
          <w:t>oarders</w:t>
        </w:r>
      </w:hyperlink>
    </w:p>
    <w:p w14:paraId="4A3052C7" w14:textId="77777777" w:rsidR="007031C8" w:rsidRPr="00B64341" w:rsidRDefault="001A7A08" w:rsidP="00E248E8">
      <w:pPr>
        <w:pStyle w:val="Links"/>
      </w:pPr>
      <w:hyperlink w:anchor="_5.2.6_Part-time_boarders" w:tooltip="Part-time boarders" w:history="1">
        <w:r w:rsidR="004343D9" w:rsidRPr="00B64341">
          <w:rPr>
            <w:rStyle w:val="Hyperlink"/>
          </w:rPr>
          <w:t>5.</w:t>
        </w:r>
        <w:bookmarkStart w:id="972" w:name="_Hlt205705372"/>
        <w:r w:rsidR="004343D9" w:rsidRPr="00B64341">
          <w:rPr>
            <w:rStyle w:val="Hyperlink"/>
          </w:rPr>
          <w:t>2</w:t>
        </w:r>
        <w:bookmarkStart w:id="973" w:name="_Hlt183322585"/>
        <w:bookmarkEnd w:id="972"/>
        <w:r w:rsidR="004343D9" w:rsidRPr="00B64341">
          <w:rPr>
            <w:rStyle w:val="Hyperlink"/>
          </w:rPr>
          <w:t>.</w:t>
        </w:r>
        <w:bookmarkEnd w:id="973"/>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4" w:name="_Hlt205705379"/>
        <w:r w:rsidR="004343D9" w:rsidRPr="00B64341">
          <w:rPr>
            <w:rStyle w:val="Hyperlink"/>
          </w:rPr>
          <w:t>t</w:t>
        </w:r>
        <w:bookmarkStart w:id="975" w:name="_Hlt183322804"/>
        <w:bookmarkEnd w:id="974"/>
        <w:bookmarkEnd w:id="975"/>
        <w:r w:rsidR="004343D9" w:rsidRPr="00B64341">
          <w:rPr>
            <w:rStyle w:val="Hyperlink"/>
          </w:rPr>
          <w:t>-</w:t>
        </w:r>
        <w:bookmarkStart w:id="976" w:name="_Hlt183322641"/>
        <w:r w:rsidR="004343D9" w:rsidRPr="00B64341">
          <w:rPr>
            <w:rStyle w:val="Hyperlink"/>
          </w:rPr>
          <w:t>t</w:t>
        </w:r>
        <w:bookmarkEnd w:id="976"/>
        <w:r w:rsidR="004343D9" w:rsidRPr="00B64341">
          <w:rPr>
            <w:rStyle w:val="Hyperlink"/>
          </w:rPr>
          <w:t>ime b</w:t>
        </w:r>
        <w:bookmarkStart w:id="977" w:name="_Hlt183322562"/>
        <w:r w:rsidR="004343D9" w:rsidRPr="00B64341">
          <w:rPr>
            <w:rStyle w:val="Hyperlink"/>
          </w:rPr>
          <w:t>o</w:t>
        </w:r>
        <w:bookmarkEnd w:id="977"/>
        <w:r w:rsidR="004343D9" w:rsidRPr="00B64341">
          <w:rPr>
            <w:rStyle w:val="Hyperlink"/>
          </w:rPr>
          <w:t>arders</w:t>
        </w:r>
      </w:hyperlink>
    </w:p>
    <w:p w14:paraId="3AE48318" w14:textId="77777777" w:rsidR="007031C8" w:rsidRPr="00B64341" w:rsidRDefault="001A7A08" w:rsidP="00E248E8">
      <w:pPr>
        <w:pStyle w:val="Links"/>
      </w:pPr>
      <w:hyperlink w:anchor="_5.2.7_Short-term_boarders" w:tooltip="Short-term boarders" w:history="1">
        <w:r w:rsidR="004343D9" w:rsidRPr="00B64341">
          <w:rPr>
            <w:rStyle w:val="Hyperlink"/>
          </w:rPr>
          <w:t>5.2</w:t>
        </w:r>
        <w:bookmarkStart w:id="978" w:name="_Hlt205705390"/>
        <w:r w:rsidR="004343D9" w:rsidRPr="00B64341">
          <w:rPr>
            <w:rStyle w:val="Hyperlink"/>
          </w:rPr>
          <w:t>.</w:t>
        </w:r>
        <w:bookmarkStart w:id="979" w:name="_Hlt183322593"/>
        <w:bookmarkEnd w:id="978"/>
        <w:r w:rsidR="004343D9" w:rsidRPr="00B64341">
          <w:rPr>
            <w:rStyle w:val="Hyperlink"/>
          </w:rPr>
          <w:t>6</w:t>
        </w:r>
        <w:bookmarkEnd w:id="979"/>
      </w:hyperlink>
      <w:r w:rsidR="004343D9" w:rsidRPr="00B64341">
        <w:tab/>
      </w:r>
      <w:hyperlink w:anchor="ShortTermBoarder" w:tgtFrame="xv" w:tooltip="Short-term boarders" w:history="1">
        <w:r w:rsidR="004343D9" w:rsidRPr="00B64341">
          <w:rPr>
            <w:rStyle w:val="Hyperlink"/>
          </w:rPr>
          <w:t>Short-te</w:t>
        </w:r>
        <w:bookmarkStart w:id="980" w:name="_Hlt183322553"/>
        <w:r w:rsidR="004343D9" w:rsidRPr="00B64341">
          <w:rPr>
            <w:rStyle w:val="Hyperlink"/>
          </w:rPr>
          <w:t>r</w:t>
        </w:r>
        <w:bookmarkEnd w:id="980"/>
        <w:r w:rsidR="004343D9" w:rsidRPr="00B64341">
          <w:rPr>
            <w:rStyle w:val="Hyperlink"/>
          </w:rPr>
          <w:t>m</w:t>
        </w:r>
        <w:bookmarkStart w:id="981" w:name="_Hlt183322858"/>
        <w:r w:rsidR="004343D9" w:rsidRPr="00B64341">
          <w:rPr>
            <w:rStyle w:val="Hyperlink"/>
          </w:rPr>
          <w:t xml:space="preserve"> </w:t>
        </w:r>
        <w:bookmarkStart w:id="982" w:name="_Hlt205705401"/>
        <w:bookmarkEnd w:id="981"/>
        <w:r w:rsidR="004343D9" w:rsidRPr="00B64341">
          <w:rPr>
            <w:rStyle w:val="Hyperlink"/>
          </w:rPr>
          <w:t>b</w:t>
        </w:r>
        <w:bookmarkEnd w:id="982"/>
        <w:r w:rsidR="004343D9" w:rsidRPr="00B64341">
          <w:rPr>
            <w:rStyle w:val="Hyperlink"/>
          </w:rPr>
          <w:t>oard</w:t>
        </w:r>
        <w:bookmarkStart w:id="983" w:name="_Hlt183322763"/>
        <w:r w:rsidR="004343D9" w:rsidRPr="00B64341">
          <w:rPr>
            <w:rStyle w:val="Hyperlink"/>
          </w:rPr>
          <w:t>e</w:t>
        </w:r>
        <w:bookmarkEnd w:id="983"/>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4" w:name="_5.2.1_Basic_Boarding"/>
      <w:bookmarkStart w:id="985" w:name="_5.2.1_Basic_Boarding_Allowance"/>
      <w:bookmarkStart w:id="986" w:name="_Toc234129405"/>
      <w:bookmarkStart w:id="987" w:name="_Toc264368451"/>
      <w:bookmarkStart w:id="988" w:name="_Toc418251889"/>
      <w:bookmarkEnd w:id="984"/>
      <w:bookmarkEnd w:id="985"/>
      <w:r w:rsidRPr="00B64341">
        <w:rPr>
          <w:lang w:val="en-AU"/>
        </w:rPr>
        <w:t>5.2.1</w:t>
      </w:r>
      <w:r w:rsidRPr="00B64341">
        <w:rPr>
          <w:lang w:val="en-AU"/>
        </w:rPr>
        <w:tab/>
        <w:t>Basic Boarding Allowance</w:t>
      </w:r>
      <w:bookmarkEnd w:id="961"/>
      <w:bookmarkEnd w:id="986"/>
      <w:bookmarkEnd w:id="987"/>
      <w:bookmarkEnd w:id="988"/>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9" w:name="_Hlt205705414"/>
        <w:r w:rsidRPr="00B64341">
          <w:rPr>
            <w:rStyle w:val="Hyperlink"/>
            <w:rFonts w:cs="Arial"/>
            <w:lang w:val="en-AU"/>
          </w:rPr>
          <w:t>.</w:t>
        </w:r>
        <w:bookmarkEnd w:id="989"/>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0" w:name="_Toc171153692"/>
      <w:bookmarkStart w:id="991" w:name="_Toc234129406"/>
      <w:r w:rsidRPr="00B64341">
        <w:t xml:space="preserve">5.2.1.1 </w:t>
      </w:r>
      <w:r w:rsidR="00EA4F66" w:rsidRPr="00B64341">
        <w:tab/>
      </w:r>
      <w:r w:rsidR="004343D9" w:rsidRPr="00B64341">
        <w:t>Purpose</w:t>
      </w:r>
      <w:bookmarkEnd w:id="990"/>
      <w:bookmarkEnd w:id="991"/>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2" w:name="_Hlt205705424"/>
        <w:r w:rsidRPr="00B64341">
          <w:rPr>
            <w:rStyle w:val="Hyperlink"/>
            <w:rFonts w:cs="Arial"/>
            <w:lang w:val="en-AU"/>
          </w:rPr>
          <w:t>i</w:t>
        </w:r>
        <w:bookmarkEnd w:id="992"/>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3" w:name="_Toc161552271"/>
      <w:bookmarkStart w:id="994" w:name="_Toc171153694"/>
      <w:bookmarkStart w:id="995" w:name="_Toc234129407"/>
      <w:r w:rsidRPr="00B64341">
        <w:t xml:space="preserve">5.2.1.2 </w:t>
      </w:r>
      <w:r w:rsidR="00EA4F66" w:rsidRPr="00B64341">
        <w:tab/>
      </w:r>
      <w:r w:rsidR="004343D9" w:rsidRPr="00B64341">
        <w:t>Eligibility</w:t>
      </w:r>
      <w:bookmarkEnd w:id="993"/>
      <w:bookmarkEnd w:id="994"/>
      <w:bookmarkEnd w:id="995"/>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10F0F729"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w:t>
      </w:r>
      <w:r w:rsidR="00943F4E">
        <w:rPr>
          <w:rFonts w:cs="Arial"/>
          <w:lang w:val="en-AU"/>
        </w:rPr>
        <w:t xml:space="preserve">would </w:t>
      </w:r>
      <w:r w:rsidR="008049C3" w:rsidRPr="008B2BED">
        <w:rPr>
          <w:rFonts w:cs="Arial"/>
          <w:lang w:val="en-AU"/>
        </w:rPr>
        <w:t xml:space="preserve">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96" w:name="_Hlt205705465"/>
        <w:r w:rsidRPr="00B64341">
          <w:rPr>
            <w:rStyle w:val="Hyperlink"/>
            <w:rFonts w:cs="Arial"/>
            <w:lang w:val="en-AU"/>
          </w:rPr>
          <w:t>l</w:t>
        </w:r>
        <w:bookmarkEnd w:id="996"/>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7" w:name="_Toc161552272"/>
      <w:bookmarkStart w:id="998" w:name="_Toc171153696"/>
      <w:bookmarkStart w:id="999" w:name="_Toc234129408"/>
      <w:r>
        <w:br w:type="page"/>
      </w:r>
    </w:p>
    <w:p w14:paraId="6B2AA6CB" w14:textId="77777777" w:rsidR="007031C8" w:rsidRPr="00B64341" w:rsidRDefault="000A591E" w:rsidP="00227FBA">
      <w:pPr>
        <w:pStyle w:val="Heading4"/>
      </w:pPr>
      <w:bookmarkStart w:id="1000" w:name="_5.2.1.3__Approved"/>
      <w:bookmarkEnd w:id="1000"/>
      <w:r w:rsidRPr="00B64341">
        <w:lastRenderedPageBreak/>
        <w:t xml:space="preserve">5.2.1.3 </w:t>
      </w:r>
      <w:r w:rsidR="00EA4F66" w:rsidRPr="00B64341">
        <w:tab/>
      </w:r>
      <w:r w:rsidR="004343D9" w:rsidRPr="00B64341">
        <w:t>Approved boarding arrangement</w:t>
      </w:r>
      <w:bookmarkEnd w:id="997"/>
      <w:r w:rsidR="004343D9" w:rsidRPr="00B64341">
        <w:t>s</w:t>
      </w:r>
      <w:bookmarkEnd w:id="998"/>
      <w:bookmarkEnd w:id="999"/>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45B47B82"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37F30E2F" w14:textId="6B8B0697" w:rsidR="00890696" w:rsidRDefault="00890696" w:rsidP="00BD2CD2">
      <w:pPr>
        <w:rPr>
          <w:lang w:val="en-AU"/>
        </w:rPr>
      </w:pPr>
    </w:p>
    <w:p w14:paraId="54E5B3CD" w14:textId="77777777" w:rsidR="00890696" w:rsidRPr="00890696" w:rsidRDefault="00890696" w:rsidP="00890696">
      <w:pPr>
        <w:pStyle w:val="Heading4"/>
      </w:pPr>
      <w:r w:rsidRPr="00890696">
        <w:t xml:space="preserve">5.2.1.4 </w:t>
      </w:r>
      <w:r w:rsidRPr="00890696">
        <w:tab/>
        <w:t>Coronavirus special provisions for boarding students</w:t>
      </w:r>
    </w:p>
    <w:p w14:paraId="78AABB01" w14:textId="77777777" w:rsidR="009C725B" w:rsidRPr="009F54DB" w:rsidRDefault="009C725B" w:rsidP="009C725B">
      <w:pPr>
        <w:rPr>
          <w:szCs w:val="22"/>
        </w:rPr>
      </w:pPr>
      <w:r w:rsidRPr="009F54DB">
        <w:rPr>
          <w:szCs w:val="22"/>
        </w:rPr>
        <w:t>Where a boarding student is temporarily unable to continue boarding due to the Coronavirus (COVID</w:t>
      </w:r>
      <w:r w:rsidRPr="009F54DB">
        <w:rPr>
          <w:szCs w:val="22"/>
        </w:rPr>
        <w:noBreakHyphen/>
        <w:t>19) pandemic, Basic Boarding Allowance (</w:t>
      </w:r>
      <w:hyperlink w:anchor="_5.2.1_Basic_Boarding" w:tooltip="Basic Boarding Allowance" w:history="1">
        <w:r w:rsidRPr="009F54DB">
          <w:rPr>
            <w:rStyle w:val="Hyperlink"/>
            <w:rFonts w:cs="Arial"/>
            <w:szCs w:val="22"/>
          </w:rPr>
          <w:t>5.2.1</w:t>
        </w:r>
      </w:hyperlink>
      <w:r w:rsidRPr="009F54DB">
        <w:rPr>
          <w:szCs w:val="22"/>
        </w:rPr>
        <w:t>) and Additional Boarding Allowance (</w:t>
      </w:r>
      <w:hyperlink w:anchor="_5.2.2_Additional_Boarding" w:tooltip="Additional Boarding Allowance" w:history="1">
        <w:r w:rsidRPr="009F54DB">
          <w:rPr>
            <w:rStyle w:val="Hyperlink"/>
            <w:szCs w:val="22"/>
          </w:rPr>
          <w:t>5.2.2</w:t>
        </w:r>
      </w:hyperlink>
      <w:r w:rsidRPr="009F54DB">
        <w:rPr>
          <w:szCs w:val="22"/>
        </w:rPr>
        <w:t xml:space="preserve">) payments can continue to ensure the student’s boarding place can be maintained until the student is able to return.  </w:t>
      </w:r>
    </w:p>
    <w:p w14:paraId="48D50874" w14:textId="77777777" w:rsidR="009C725B" w:rsidRPr="009F54DB" w:rsidRDefault="009C725B" w:rsidP="009C725B">
      <w:pPr>
        <w:rPr>
          <w:szCs w:val="22"/>
        </w:rPr>
      </w:pPr>
      <w:r w:rsidRPr="009F54DB">
        <w:rPr>
          <w:szCs w:val="22"/>
        </w:rPr>
        <w:t>Provided all the following conditions are met, the relevant payments can continue for Term 3 and Term 4 of 2021:</w:t>
      </w:r>
    </w:p>
    <w:p w14:paraId="2FB223FB" w14:textId="77777777" w:rsidR="009C725B" w:rsidRPr="009F54DB" w:rsidRDefault="009C725B" w:rsidP="009C725B">
      <w:pPr>
        <w:pStyle w:val="Bullet"/>
        <w:numPr>
          <w:ilvl w:val="0"/>
          <w:numId w:val="0"/>
        </w:numPr>
        <w:tabs>
          <w:tab w:val="left" w:pos="1134"/>
        </w:tabs>
        <w:spacing w:after="120"/>
      </w:pPr>
      <w:r w:rsidRPr="009F54DB">
        <w:t>For a student who was approved for Basic Boarding Allowance (</w:t>
      </w:r>
      <w:hyperlink w:anchor="_5.2.1_Basic_Boarding" w:tooltip="Basic Boarding Allowance" w:history="1">
        <w:r w:rsidRPr="009F54DB">
          <w:rPr>
            <w:rStyle w:val="Hyperlink"/>
          </w:rPr>
          <w:t>5.2.1</w:t>
        </w:r>
      </w:hyperlink>
      <w:r w:rsidRPr="009F54DB">
        <w:t>), and where applicable Additional Boarding Allowance (</w:t>
      </w:r>
      <w:hyperlink w:anchor="_5.2.2_Additional_Boarding" w:tooltip="Additional Boarding Allowance" w:history="1">
        <w:r w:rsidRPr="009F54DB">
          <w:rPr>
            <w:rStyle w:val="Hyperlink"/>
          </w:rPr>
          <w:t>5.2.2</w:t>
        </w:r>
      </w:hyperlink>
      <w:r w:rsidRPr="009F54DB">
        <w:t xml:space="preserve">), for Term 2 of 2021, and, </w:t>
      </w:r>
    </w:p>
    <w:p w14:paraId="601B25DB" w14:textId="77777777" w:rsidR="009C725B" w:rsidRPr="009F54DB" w:rsidRDefault="009C725B" w:rsidP="009C725B">
      <w:pPr>
        <w:pStyle w:val="Bullet"/>
        <w:tabs>
          <w:tab w:val="clear" w:pos="360"/>
          <w:tab w:val="num" w:pos="567"/>
          <w:tab w:val="left" w:pos="1134"/>
        </w:tabs>
        <w:spacing w:after="120"/>
        <w:ind w:left="567" w:hanging="567"/>
      </w:pPr>
      <w:r w:rsidRPr="009F54DB">
        <w:t xml:space="preserve">The student was boarding away from home in Term 2 of 2021; or enrolled to commence boarding in Term 3 of 2021, and </w:t>
      </w:r>
    </w:p>
    <w:p w14:paraId="0C881BF4" w14:textId="77777777" w:rsidR="009C725B" w:rsidRPr="009F54DB" w:rsidRDefault="009C725B" w:rsidP="009C725B">
      <w:pPr>
        <w:pStyle w:val="Bullet"/>
        <w:tabs>
          <w:tab w:val="clear" w:pos="360"/>
          <w:tab w:val="num" w:pos="567"/>
          <w:tab w:val="left" w:pos="1134"/>
        </w:tabs>
        <w:spacing w:after="120"/>
        <w:ind w:left="567" w:hanging="567"/>
      </w:pPr>
      <w:r w:rsidRPr="009F54DB">
        <w:t>The student remains enrolled/registered for the same boarding arrangement during the term, and</w:t>
      </w:r>
    </w:p>
    <w:p w14:paraId="5CA50780" w14:textId="77777777" w:rsidR="009C725B" w:rsidRPr="009F54DB" w:rsidRDefault="009C725B" w:rsidP="009C725B">
      <w:pPr>
        <w:pStyle w:val="Bullet"/>
        <w:tabs>
          <w:tab w:val="clear" w:pos="360"/>
          <w:tab w:val="num" w:pos="567"/>
          <w:tab w:val="left" w:pos="1134"/>
        </w:tabs>
        <w:spacing w:after="120"/>
        <w:ind w:left="567" w:hanging="567"/>
      </w:pPr>
      <w:r w:rsidRPr="009F54DB">
        <w:t>The student’s boarding place is reserved for their return as soon as the student is reasonably able to resume boarding, and</w:t>
      </w:r>
    </w:p>
    <w:p w14:paraId="421DAB9E" w14:textId="77777777" w:rsidR="009C725B" w:rsidRPr="009F54DB" w:rsidRDefault="009C725B" w:rsidP="009C725B">
      <w:pPr>
        <w:pStyle w:val="Bullet"/>
        <w:tabs>
          <w:tab w:val="clear" w:pos="360"/>
          <w:tab w:val="num" w:pos="567"/>
          <w:tab w:val="left" w:pos="1134"/>
        </w:tabs>
        <w:spacing w:after="120"/>
        <w:ind w:left="567" w:hanging="567"/>
      </w:pPr>
      <w:r w:rsidRPr="009F54DB">
        <w:t>The school/boarding provider maintains ongoing contact with the student and/or the student’s family during the period, and</w:t>
      </w:r>
    </w:p>
    <w:p w14:paraId="074D9861" w14:textId="77777777" w:rsidR="009C725B" w:rsidRPr="009F54DB" w:rsidRDefault="009C725B" w:rsidP="009C725B">
      <w:pPr>
        <w:pStyle w:val="Bullet"/>
        <w:tabs>
          <w:tab w:val="clear" w:pos="360"/>
          <w:tab w:val="num" w:pos="567"/>
          <w:tab w:val="left" w:pos="1134"/>
        </w:tabs>
        <w:spacing w:after="240"/>
        <w:ind w:left="567" w:hanging="567"/>
      </w:pPr>
      <w:r w:rsidRPr="009F54DB">
        <w:t>Where the student normally resides in an approved boarding arrangement, the school provides the student with the curriculum and support for remote learning.</w:t>
      </w:r>
    </w:p>
    <w:p w14:paraId="46DB7BC2" w14:textId="77777777" w:rsidR="009C725B" w:rsidRPr="009F54DB" w:rsidRDefault="009C725B" w:rsidP="009C725B">
      <w:pPr>
        <w:pStyle w:val="Bullet"/>
        <w:numPr>
          <w:ilvl w:val="0"/>
          <w:numId w:val="0"/>
        </w:numPr>
        <w:tabs>
          <w:tab w:val="left" w:pos="1134"/>
        </w:tabs>
        <w:spacing w:after="120"/>
      </w:pPr>
      <w:r w:rsidRPr="009F54DB">
        <w:t>For a student who was approved for Basic Boarding Allowance (</w:t>
      </w:r>
      <w:hyperlink w:anchor="_5.2.1_Basic_Boarding" w:tooltip="Basic Boarding Allowance" w:history="1">
        <w:r w:rsidRPr="009F54DB">
          <w:rPr>
            <w:rStyle w:val="Hyperlink"/>
          </w:rPr>
          <w:t>5.2.1</w:t>
        </w:r>
      </w:hyperlink>
      <w:r w:rsidRPr="009F54DB">
        <w:t>), and where applicable Additional Boarding Allowance (</w:t>
      </w:r>
      <w:hyperlink w:anchor="_5.2.2_Additional_Boarding" w:tooltip="Additional Boarding Allowance" w:history="1">
        <w:r w:rsidRPr="009F54DB">
          <w:rPr>
            <w:rStyle w:val="Hyperlink"/>
          </w:rPr>
          <w:t>5.2.2</w:t>
        </w:r>
      </w:hyperlink>
      <w:r w:rsidRPr="009F54DB">
        <w:t xml:space="preserve">), for Term 3 of 2021, and, </w:t>
      </w:r>
    </w:p>
    <w:p w14:paraId="6D2795FE" w14:textId="77777777" w:rsidR="009C725B" w:rsidRPr="009F54DB" w:rsidRDefault="009C725B" w:rsidP="009C725B">
      <w:pPr>
        <w:pStyle w:val="Bullet"/>
        <w:tabs>
          <w:tab w:val="clear" w:pos="360"/>
          <w:tab w:val="num" w:pos="567"/>
          <w:tab w:val="left" w:pos="1134"/>
        </w:tabs>
        <w:spacing w:after="120"/>
        <w:ind w:left="567" w:hanging="567"/>
      </w:pPr>
      <w:r w:rsidRPr="009F54DB">
        <w:t>The student is enrolled to commence boarding in Term 4 of 2021, and</w:t>
      </w:r>
    </w:p>
    <w:p w14:paraId="22B22D48" w14:textId="77777777" w:rsidR="009C725B" w:rsidRPr="009F54DB" w:rsidRDefault="009C725B" w:rsidP="009C725B">
      <w:pPr>
        <w:pStyle w:val="Bullet"/>
        <w:tabs>
          <w:tab w:val="clear" w:pos="360"/>
          <w:tab w:val="num" w:pos="567"/>
          <w:tab w:val="left" w:pos="1134"/>
        </w:tabs>
        <w:spacing w:after="120"/>
        <w:ind w:left="567" w:hanging="567"/>
      </w:pPr>
      <w:r w:rsidRPr="009F54DB">
        <w:t>The student remains enrolled/registered for the same boarding arrangement during the term, and</w:t>
      </w:r>
    </w:p>
    <w:p w14:paraId="287FEE50" w14:textId="77777777" w:rsidR="009C725B" w:rsidRPr="009F54DB" w:rsidRDefault="009C725B" w:rsidP="009C725B">
      <w:pPr>
        <w:pStyle w:val="Bullet"/>
        <w:tabs>
          <w:tab w:val="clear" w:pos="360"/>
          <w:tab w:val="num" w:pos="567"/>
          <w:tab w:val="left" w:pos="1134"/>
        </w:tabs>
        <w:spacing w:after="120"/>
        <w:ind w:left="567" w:hanging="567"/>
      </w:pPr>
      <w:r w:rsidRPr="009F54DB">
        <w:t>The student’s boarding place is reserved for their return as soon as the student is reasonably able to resume boarding, and</w:t>
      </w:r>
    </w:p>
    <w:p w14:paraId="4EE62DA8" w14:textId="77777777" w:rsidR="009C725B" w:rsidRPr="009F54DB" w:rsidRDefault="009C725B" w:rsidP="009C725B">
      <w:pPr>
        <w:pStyle w:val="Bullet"/>
        <w:tabs>
          <w:tab w:val="clear" w:pos="360"/>
          <w:tab w:val="num" w:pos="567"/>
          <w:tab w:val="left" w:pos="1134"/>
        </w:tabs>
        <w:spacing w:after="120"/>
        <w:ind w:left="567" w:hanging="567"/>
      </w:pPr>
      <w:r w:rsidRPr="009F54DB">
        <w:t>The school/boarding provider maintains ongoing contact with the student and/or the student’s family during the period, and</w:t>
      </w:r>
    </w:p>
    <w:p w14:paraId="6F726184" w14:textId="77777777" w:rsidR="009C725B" w:rsidRPr="009F54DB" w:rsidRDefault="009C725B" w:rsidP="009C725B">
      <w:pPr>
        <w:pStyle w:val="Bullet"/>
        <w:tabs>
          <w:tab w:val="clear" w:pos="360"/>
          <w:tab w:val="num" w:pos="567"/>
          <w:tab w:val="left" w:pos="1134"/>
        </w:tabs>
        <w:spacing w:after="240"/>
        <w:ind w:left="567" w:hanging="567"/>
      </w:pPr>
      <w:r w:rsidRPr="009F54DB">
        <w:t>Where the student normally resides in an approved boarding arrangement, the school provides the student with the curriculum and support for remote learning.</w:t>
      </w:r>
    </w:p>
    <w:p w14:paraId="1213FCD7" w14:textId="36A7FB82" w:rsidR="009C725B" w:rsidRDefault="009C725B" w:rsidP="009C725B">
      <w:pPr>
        <w:pStyle w:val="Bullet"/>
        <w:keepNext/>
        <w:keepLines/>
        <w:numPr>
          <w:ilvl w:val="0"/>
          <w:numId w:val="0"/>
        </w:numPr>
        <w:tabs>
          <w:tab w:val="left" w:pos="1134"/>
        </w:tabs>
        <w:spacing w:after="120"/>
      </w:pPr>
      <w:r>
        <w:lastRenderedPageBreak/>
        <w:t xml:space="preserve">For a new student who finalised their enrolment and relevant AIC claim for Term 3 or Term 4 of 2021 before the start of Term 3 2021, </w:t>
      </w:r>
      <w:r>
        <w:rPr>
          <w:color w:val="000000"/>
          <w:szCs w:val="19"/>
          <w:lang w:eastAsia="en-AU"/>
        </w:rPr>
        <w:t xml:space="preserve">but could not commence due to impacts of </w:t>
      </w:r>
      <w:r w:rsidRPr="009224E1">
        <w:rPr>
          <w:color w:val="000000"/>
          <w:szCs w:val="19"/>
          <w:lang w:eastAsia="en-AU"/>
        </w:rPr>
        <w:t>the coronavirus pandemic</w:t>
      </w:r>
      <w:r>
        <w:rPr>
          <w:color w:val="000000"/>
          <w:szCs w:val="19"/>
          <w:lang w:eastAsia="en-AU"/>
        </w:rPr>
        <w:t xml:space="preserve">, Basic Boarding Allowance </w:t>
      </w:r>
      <w:r w:rsidRPr="009F54DB">
        <w:t>(</w:t>
      </w:r>
      <w:hyperlink w:anchor="_5.2.1_Basic_Boarding" w:tooltip="Basic Boarding Allowance" w:history="1">
        <w:r w:rsidRPr="009F54DB">
          <w:rPr>
            <w:rStyle w:val="Hyperlink"/>
          </w:rPr>
          <w:t>5.2.1</w:t>
        </w:r>
      </w:hyperlink>
      <w:r w:rsidRPr="009F54DB">
        <w:t>)</w:t>
      </w:r>
      <w:r>
        <w:rPr>
          <w:color w:val="000000"/>
          <w:szCs w:val="19"/>
          <w:lang w:eastAsia="en-AU"/>
        </w:rPr>
        <w:t xml:space="preserve">, and where applicable Additional Boarding Allowance </w:t>
      </w:r>
      <w:r w:rsidRPr="009F54DB">
        <w:t>(</w:t>
      </w:r>
      <w:hyperlink w:anchor="_5.2.2_Additional_Boarding" w:tooltip="Additional Boarding Allowance" w:history="1">
        <w:r w:rsidRPr="009F54DB">
          <w:rPr>
            <w:rStyle w:val="Hyperlink"/>
          </w:rPr>
          <w:t>5.2.2</w:t>
        </w:r>
      </w:hyperlink>
      <w:r>
        <w:t>)</w:t>
      </w:r>
      <w:r>
        <w:rPr>
          <w:color w:val="000000"/>
          <w:szCs w:val="19"/>
          <w:lang w:eastAsia="en-AU"/>
        </w:rPr>
        <w:t xml:space="preserve">, may be approved for the respective term. </w:t>
      </w:r>
      <w:r>
        <w:t xml:space="preserve">All of the requirements listed below must be met: </w:t>
      </w:r>
    </w:p>
    <w:p w14:paraId="23D78F8F" w14:textId="77777777" w:rsidR="009C725B" w:rsidRDefault="009C725B" w:rsidP="009C725B">
      <w:pPr>
        <w:pStyle w:val="Bullet"/>
        <w:tabs>
          <w:tab w:val="clear" w:pos="360"/>
          <w:tab w:val="num" w:pos="567"/>
          <w:tab w:val="left" w:pos="1134"/>
        </w:tabs>
        <w:spacing w:after="120"/>
        <w:ind w:left="567" w:hanging="567"/>
      </w:pPr>
      <w:r w:rsidRPr="00063045">
        <w:t>The student satisfies eligibility criteria for Basic Boarding Allowance, and where applicable Additional Boarding Allowance, and</w:t>
      </w:r>
    </w:p>
    <w:p w14:paraId="1FAB376B" w14:textId="77777777" w:rsidR="009C725B" w:rsidRDefault="009C725B" w:rsidP="009C725B">
      <w:pPr>
        <w:pStyle w:val="Bullet"/>
        <w:tabs>
          <w:tab w:val="clear" w:pos="360"/>
          <w:tab w:val="num" w:pos="567"/>
          <w:tab w:val="left" w:pos="1134"/>
        </w:tabs>
        <w:spacing w:after="120"/>
        <w:ind w:left="567" w:hanging="567"/>
      </w:pPr>
      <w:r>
        <w:t>The student remains enrolled/registered for the same boarding arrangement during the term, and</w:t>
      </w:r>
    </w:p>
    <w:p w14:paraId="0679CEE1" w14:textId="77777777" w:rsidR="009C725B" w:rsidRDefault="009C725B" w:rsidP="009C725B">
      <w:pPr>
        <w:pStyle w:val="Bullet"/>
        <w:tabs>
          <w:tab w:val="clear" w:pos="360"/>
          <w:tab w:val="num" w:pos="567"/>
          <w:tab w:val="left" w:pos="1134"/>
        </w:tabs>
        <w:spacing w:after="120"/>
        <w:ind w:left="567" w:hanging="567"/>
      </w:pPr>
      <w:r>
        <w:t>The student’s boarding place is reserved for their return as soon as the student is reasonably able to resume boarding, and</w:t>
      </w:r>
    </w:p>
    <w:p w14:paraId="0A023A66" w14:textId="77777777" w:rsidR="009C725B" w:rsidRDefault="009C725B" w:rsidP="009C725B">
      <w:pPr>
        <w:pStyle w:val="Bullet"/>
        <w:tabs>
          <w:tab w:val="clear" w:pos="360"/>
          <w:tab w:val="num" w:pos="567"/>
          <w:tab w:val="left" w:pos="1134"/>
        </w:tabs>
        <w:spacing w:after="120"/>
        <w:ind w:left="567" w:hanging="567"/>
      </w:pPr>
      <w:r>
        <w:t>The school/boarding provider maintains ongoing contact with the student and/or the student’s family during the period, and</w:t>
      </w:r>
    </w:p>
    <w:p w14:paraId="1287186D" w14:textId="77777777" w:rsidR="009C725B" w:rsidRPr="00755860" w:rsidRDefault="009C725B" w:rsidP="009C725B">
      <w:pPr>
        <w:pStyle w:val="Bullet"/>
        <w:tabs>
          <w:tab w:val="clear" w:pos="360"/>
          <w:tab w:val="num" w:pos="567"/>
          <w:tab w:val="left" w:pos="1134"/>
        </w:tabs>
        <w:spacing w:after="120"/>
        <w:ind w:left="567" w:hanging="567"/>
      </w:pPr>
      <w:r>
        <w:t xml:space="preserve">Where the student normally resides </w:t>
      </w:r>
      <w:r w:rsidRPr="009F54DB">
        <w:t xml:space="preserve">in an approved boarding arrangement, </w:t>
      </w:r>
      <w:r>
        <w:t>the school provides the student with the curriculum and support for remote learning.</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1001" w:name="_5.2.1.4_Coronavirus_special"/>
      <w:bookmarkStart w:id="1002" w:name="_5.2.2_Additional_Boarding"/>
      <w:bookmarkStart w:id="1003" w:name="_5.2.2_Additional_Boarding_Allowance"/>
      <w:bookmarkStart w:id="1004" w:name="_Toc161552273"/>
      <w:bookmarkStart w:id="1005" w:name="_Toc234129409"/>
      <w:bookmarkStart w:id="1006" w:name="_Toc264368452"/>
      <w:bookmarkStart w:id="1007" w:name="_Toc418251890"/>
      <w:bookmarkEnd w:id="1001"/>
      <w:bookmarkEnd w:id="1002"/>
      <w:bookmarkEnd w:id="1003"/>
      <w:r w:rsidRPr="00B64341">
        <w:rPr>
          <w:lang w:val="en-AU"/>
        </w:rPr>
        <w:t>5.2.2</w:t>
      </w:r>
      <w:r w:rsidRPr="00B64341">
        <w:rPr>
          <w:lang w:val="en-AU"/>
        </w:rPr>
        <w:tab/>
        <w:t>Additional Boarding Allowance</w:t>
      </w:r>
      <w:bookmarkEnd w:id="1004"/>
      <w:bookmarkEnd w:id="1005"/>
      <w:bookmarkEnd w:id="1006"/>
      <w:bookmarkEnd w:id="1007"/>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8" w:name="_Hlt205705599"/>
        <w:r w:rsidRPr="00B64341">
          <w:rPr>
            <w:rStyle w:val="Hyperlink"/>
            <w:rFonts w:cs="Arial"/>
            <w:lang w:val="en-AU"/>
          </w:rPr>
          <w:t>.</w:t>
        </w:r>
        <w:bookmarkStart w:id="1009" w:name="_Hlt165488947"/>
        <w:bookmarkEnd w:id="1008"/>
        <w:r w:rsidRPr="00B64341">
          <w:rPr>
            <w:rStyle w:val="Hyperlink"/>
            <w:rFonts w:cs="Arial"/>
            <w:lang w:val="en-AU"/>
          </w:rPr>
          <w:t>2</w:t>
        </w:r>
        <w:bookmarkEnd w:id="1009"/>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0" w:name="_Toc171153700"/>
      <w:bookmarkStart w:id="1011" w:name="_Toc234129410"/>
      <w:r w:rsidRPr="00B64341">
        <w:t xml:space="preserve">5.2.2.1 </w:t>
      </w:r>
      <w:r w:rsidR="007B2376" w:rsidRPr="00B64341">
        <w:tab/>
      </w:r>
      <w:r w:rsidR="004343D9" w:rsidRPr="00B64341">
        <w:t>Purpose</w:t>
      </w:r>
      <w:bookmarkEnd w:id="1010"/>
      <w:bookmarkEnd w:id="1011"/>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2" w:name="_Hlt205705608"/>
        <w:r w:rsidRPr="00B64341">
          <w:rPr>
            <w:rStyle w:val="Hyperlink"/>
            <w:rFonts w:cs="Arial"/>
            <w:lang w:val="en-AU"/>
          </w:rPr>
          <w:t>m</w:t>
        </w:r>
        <w:bookmarkEnd w:id="1012"/>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3" w:name="_Toc171153701"/>
      <w:bookmarkStart w:id="1014" w:name="_Toc234129411"/>
      <w:r w:rsidRPr="00B64341">
        <w:t xml:space="preserve">5.2.2.2 </w:t>
      </w:r>
      <w:r w:rsidR="007B2376" w:rsidRPr="00B64341">
        <w:tab/>
      </w:r>
      <w:r w:rsidR="004343D9" w:rsidRPr="00B64341">
        <w:t>Eligibility</w:t>
      </w:r>
      <w:bookmarkEnd w:id="1013"/>
      <w:bookmarkEnd w:id="1014"/>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5" w:name="_Hlt205705650"/>
        <w:r w:rsidRPr="00FE591C">
          <w:rPr>
            <w:rStyle w:val="Hyperlink"/>
            <w:rFonts w:cs="Arial"/>
            <w:lang w:val="en-AU"/>
          </w:rPr>
          <w:t>9.</w:t>
        </w:r>
        <w:bookmarkEnd w:id="1015"/>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6" w:name="_Hlt205705703"/>
        <w:r w:rsidRPr="00FE591C">
          <w:rPr>
            <w:rStyle w:val="Hyperlink"/>
            <w:rFonts w:cs="Arial"/>
            <w:lang w:val="en-AU"/>
          </w:rPr>
          <w:t>m</w:t>
        </w:r>
        <w:bookmarkEnd w:id="1016"/>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7" w:name="_Boarding_costs"/>
      <w:bookmarkStart w:id="1018" w:name="_Toc171153703"/>
      <w:bookmarkStart w:id="1019" w:name="_Toc234129412"/>
      <w:bookmarkStart w:id="1020" w:name="_Toc161552274"/>
      <w:bookmarkEnd w:id="1017"/>
      <w:r w:rsidRPr="00B64341">
        <w:t>5.2.2.3</w:t>
      </w:r>
      <w:r w:rsidR="000A591E" w:rsidRPr="00B64341">
        <w:t xml:space="preserve"> </w:t>
      </w:r>
      <w:r w:rsidR="007B2376" w:rsidRPr="00B64341">
        <w:tab/>
      </w:r>
      <w:r w:rsidR="004343D9" w:rsidRPr="00B64341">
        <w:t>Boarding costs</w:t>
      </w:r>
      <w:bookmarkEnd w:id="1018"/>
      <w:bookmarkEnd w:id="1019"/>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1" w:name="_Hlt205705828"/>
        <w:r w:rsidRPr="00B64341">
          <w:rPr>
            <w:rStyle w:val="Hyperlink"/>
            <w:rFonts w:cs="Arial"/>
            <w:lang w:val="en-AU"/>
          </w:rPr>
          <w:t>2</w:t>
        </w:r>
        <w:bookmarkEnd w:id="1021"/>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2" w:name="_Hlt205705843"/>
        <w:r w:rsidRPr="00B64341">
          <w:rPr>
            <w:rStyle w:val="Hyperlink"/>
            <w:rFonts w:cs="Arial"/>
            <w:lang w:val="en-AU"/>
          </w:rPr>
          <w:t>i</w:t>
        </w:r>
        <w:bookmarkEnd w:id="1022"/>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23" w:name="_Toc171153705"/>
      <w:bookmarkStart w:id="1024" w:name="_Toc234129413"/>
      <w:r w:rsidRPr="00B64341">
        <w:lastRenderedPageBreak/>
        <w:t xml:space="preserve">5.2.2.4 </w:t>
      </w:r>
      <w:r w:rsidR="007B2376" w:rsidRPr="00B64341">
        <w:tab/>
      </w:r>
      <w:r w:rsidR="004343D9" w:rsidRPr="00B64341">
        <w:t>Entitlement</w:t>
      </w:r>
      <w:bookmarkEnd w:id="1023"/>
      <w:bookmarkEnd w:id="1024"/>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25" w:name="_Hlt205705983"/>
        <w:r w:rsidRPr="00D32961">
          <w:rPr>
            <w:rStyle w:val="Hyperlink"/>
            <w:rFonts w:cs="Arial"/>
            <w:lang w:val="en-AU"/>
          </w:rPr>
          <w:t>6</w:t>
        </w:r>
        <w:bookmarkEnd w:id="1025"/>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6" w:name="_Toc171153707"/>
      <w:bookmarkStart w:id="1027" w:name="_Toc234129414"/>
      <w:r w:rsidRPr="00B64341">
        <w:t>5.2.2.</w:t>
      </w:r>
      <w:r w:rsidR="00412A7D" w:rsidRPr="00B64341">
        <w:t>5</w:t>
      </w:r>
      <w:r w:rsidRPr="00B64341">
        <w:t xml:space="preserve"> </w:t>
      </w:r>
      <w:r w:rsidR="007B2376" w:rsidRPr="00B64341">
        <w:tab/>
      </w:r>
      <w:r w:rsidR="004343D9" w:rsidRPr="00B64341">
        <w:t>Students in foster care</w:t>
      </w:r>
      <w:bookmarkEnd w:id="1020"/>
      <w:bookmarkEnd w:id="1026"/>
      <w:bookmarkEnd w:id="1027"/>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8" w:name="_Hlt205706016"/>
        <w:bookmarkStart w:id="1029" w:name="_Hlt205706143"/>
        <w:r w:rsidRPr="00B64341">
          <w:rPr>
            <w:rStyle w:val="Hyperlink"/>
            <w:rFonts w:cs="Arial"/>
            <w:lang w:val="en-AU"/>
          </w:rPr>
          <w:t>10.</w:t>
        </w:r>
        <w:bookmarkEnd w:id="1028"/>
        <w:bookmarkEnd w:id="1029"/>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0" w:name="_Hlt205706173"/>
        <w:r w:rsidRPr="00B64341">
          <w:rPr>
            <w:rStyle w:val="Hyperlink"/>
            <w:rFonts w:cs="Arial"/>
            <w:lang w:val="en-AU"/>
          </w:rPr>
          <w:t>m</w:t>
        </w:r>
        <w:bookmarkEnd w:id="1030"/>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1" w:name="_Hlt205706180"/>
        <w:r w:rsidRPr="00B64341">
          <w:rPr>
            <w:rStyle w:val="Hyperlink"/>
            <w:rFonts w:cs="Arial"/>
            <w:lang w:val="en-AU"/>
          </w:rPr>
          <w:t>t</w:t>
        </w:r>
        <w:bookmarkEnd w:id="1031"/>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2" w:name="_5.2.3_Actual_boarding"/>
      <w:bookmarkStart w:id="1033" w:name="_5.2.3_Actual_boarding_charges"/>
      <w:bookmarkStart w:id="1034" w:name="_Toc161552276"/>
      <w:bookmarkStart w:id="1035" w:name="_Toc234129415"/>
      <w:bookmarkStart w:id="1036" w:name="_Toc264368453"/>
      <w:bookmarkEnd w:id="1032"/>
      <w:bookmarkEnd w:id="1033"/>
      <w:r>
        <w:rPr>
          <w:lang w:val="en-AU"/>
        </w:rPr>
        <w:br w:type="page"/>
      </w:r>
    </w:p>
    <w:p w14:paraId="47DACDBD" w14:textId="77777777" w:rsidR="007031C8" w:rsidRPr="00B64341" w:rsidRDefault="004343D9" w:rsidP="002310DB">
      <w:pPr>
        <w:pStyle w:val="Heading3"/>
        <w:spacing w:before="120" w:after="120"/>
        <w:rPr>
          <w:lang w:val="en-AU"/>
        </w:rPr>
      </w:pPr>
      <w:bookmarkStart w:id="1037" w:name="_5.2.3_Actual_boarding_1"/>
      <w:bookmarkStart w:id="1038" w:name="_Toc418251891"/>
      <w:bookmarkEnd w:id="1037"/>
      <w:r w:rsidRPr="00B64341">
        <w:rPr>
          <w:lang w:val="en-AU"/>
        </w:rPr>
        <w:lastRenderedPageBreak/>
        <w:t>5.2.3</w:t>
      </w:r>
      <w:r w:rsidRPr="00B64341">
        <w:rPr>
          <w:lang w:val="en-AU"/>
        </w:rPr>
        <w:tab/>
        <w:t>Actual boarding charges</w:t>
      </w:r>
      <w:bookmarkEnd w:id="1034"/>
      <w:bookmarkEnd w:id="1035"/>
      <w:bookmarkEnd w:id="1036"/>
      <w:bookmarkEnd w:id="1038"/>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9" w:name="_Hlt205706197"/>
        <w:r w:rsidRPr="00B64341">
          <w:rPr>
            <w:rStyle w:val="Hyperlink"/>
            <w:rFonts w:cs="Arial"/>
            <w:lang w:val="en-AU"/>
          </w:rPr>
          <w:t>u</w:t>
        </w:r>
        <w:bookmarkEnd w:id="1039"/>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0" w:name="_Hlt205706211"/>
        <w:r w:rsidRPr="00B64341">
          <w:rPr>
            <w:rStyle w:val="Hyperlink"/>
            <w:rFonts w:cs="Arial"/>
            <w:lang w:val="en-AU"/>
          </w:rPr>
          <w:t>o</w:t>
        </w:r>
        <w:bookmarkEnd w:id="104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1A7A08" w:rsidP="00BD2CD2">
      <w:pPr>
        <w:rPr>
          <w:lang w:val="en-AU"/>
        </w:rPr>
      </w:pPr>
      <w:hyperlink w:anchor="Student" w:tooltip="Students" w:history="1">
        <w:r w:rsidR="004343D9" w:rsidRPr="00B64341">
          <w:rPr>
            <w:rStyle w:val="Hyperlink"/>
            <w:rFonts w:cs="Arial"/>
            <w:lang w:val="en-AU"/>
          </w:rPr>
          <w:t>Stude</w:t>
        </w:r>
        <w:bookmarkStart w:id="1041" w:name="_Hlt205706237"/>
        <w:r w:rsidR="004343D9" w:rsidRPr="00B64341">
          <w:rPr>
            <w:rStyle w:val="Hyperlink"/>
            <w:rFonts w:cs="Arial"/>
            <w:lang w:val="en-AU"/>
          </w:rPr>
          <w:t>n</w:t>
        </w:r>
        <w:bookmarkEnd w:id="1041"/>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2" w:name="_Hlt205706247"/>
        <w:r w:rsidR="004343D9" w:rsidRPr="00B64341">
          <w:rPr>
            <w:rStyle w:val="Hyperlink"/>
            <w:rFonts w:cs="Arial"/>
            <w:lang w:val="en-AU"/>
          </w:rPr>
          <w:t>l</w:t>
        </w:r>
        <w:bookmarkEnd w:id="104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3" w:name="_Hlt205706257"/>
        <w:r w:rsidRPr="00B64341">
          <w:rPr>
            <w:rStyle w:val="Hyperlink"/>
            <w:rFonts w:cs="Arial"/>
            <w:lang w:val="en-AU"/>
          </w:rPr>
          <w:noBreakHyphen/>
        </w:r>
        <w:bookmarkEnd w:id="1043"/>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4" w:name="_Hlt205706269"/>
        <w:r w:rsidRPr="00B64341">
          <w:rPr>
            <w:rStyle w:val="Hyperlink"/>
            <w:rFonts w:cs="Arial"/>
            <w:lang w:val="en-AU"/>
          </w:rPr>
          <w:t>.</w:t>
        </w:r>
        <w:bookmarkStart w:id="1045" w:name="_Hlt205706305"/>
        <w:bookmarkEnd w:id="1044"/>
        <w:r w:rsidRPr="00B64341">
          <w:rPr>
            <w:rStyle w:val="Hyperlink"/>
            <w:rFonts w:cs="Arial"/>
            <w:lang w:val="en-AU"/>
          </w:rPr>
          <w:t>5</w:t>
        </w:r>
        <w:bookmarkEnd w:id="1045"/>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6" w:name="_Hlt205706309"/>
        <w:r w:rsidRPr="00B64341">
          <w:rPr>
            <w:rStyle w:val="Hyperlink"/>
            <w:rFonts w:cs="Arial"/>
            <w:lang w:val="en-AU"/>
          </w:rPr>
          <w:t>o</w:t>
        </w:r>
        <w:bookmarkEnd w:id="1046"/>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7" w:name="_Hlt205706317"/>
        <w:r w:rsidRPr="00B64341">
          <w:rPr>
            <w:rStyle w:val="Hyperlink"/>
            <w:rFonts w:cs="Arial"/>
            <w:lang w:val="en-AU"/>
          </w:rPr>
          <w:t>.</w:t>
        </w:r>
        <w:bookmarkStart w:id="1048" w:name="_Hlt205706345"/>
        <w:bookmarkEnd w:id="1047"/>
        <w:r w:rsidRPr="00B64341">
          <w:rPr>
            <w:rStyle w:val="Hyperlink"/>
            <w:rFonts w:cs="Arial"/>
            <w:lang w:val="en-AU"/>
          </w:rPr>
          <w:t>6</w:t>
        </w:r>
        <w:bookmarkEnd w:id="1048"/>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9" w:name="_5.2.4_Boarding_fees"/>
      <w:bookmarkEnd w:id="1049"/>
    </w:p>
    <w:p w14:paraId="6AE4E8C4" w14:textId="77777777" w:rsidR="007031C8" w:rsidRPr="00B64341" w:rsidRDefault="004343D9" w:rsidP="002310DB">
      <w:pPr>
        <w:pStyle w:val="Heading3"/>
        <w:spacing w:before="120" w:after="120"/>
        <w:rPr>
          <w:lang w:val="en-AU"/>
        </w:rPr>
      </w:pPr>
      <w:bookmarkStart w:id="1050" w:name="_5.2.5_Full-time_boarders"/>
      <w:bookmarkStart w:id="1051" w:name="_5.2.4_Full-time_boarders"/>
      <w:bookmarkStart w:id="1052" w:name="_Toc161552280"/>
      <w:bookmarkStart w:id="1053" w:name="_Toc234129416"/>
      <w:bookmarkStart w:id="1054" w:name="_Toc264368454"/>
      <w:bookmarkStart w:id="1055" w:name="_Toc418251892"/>
      <w:bookmarkEnd w:id="1050"/>
      <w:bookmarkEnd w:id="1051"/>
      <w:r w:rsidRPr="00B64341">
        <w:rPr>
          <w:lang w:val="en-AU"/>
        </w:rPr>
        <w:t>5.2.4</w:t>
      </w:r>
      <w:r w:rsidRPr="00B64341">
        <w:rPr>
          <w:lang w:val="en-AU"/>
        </w:rPr>
        <w:tab/>
        <w:t>Full-time boarders</w:t>
      </w:r>
      <w:bookmarkEnd w:id="1052"/>
      <w:bookmarkEnd w:id="1053"/>
      <w:bookmarkEnd w:id="1054"/>
      <w:bookmarkEnd w:id="1055"/>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6" w:name="_5.2.6_Part-time_boarders"/>
      <w:bookmarkStart w:id="1057" w:name="_5.2.5_Part-time_boarders"/>
      <w:bookmarkStart w:id="1058" w:name="_Toc234129417"/>
      <w:bookmarkStart w:id="1059" w:name="_Toc264368455"/>
      <w:bookmarkStart w:id="1060" w:name="_Toc418251893"/>
      <w:bookmarkEnd w:id="1056"/>
      <w:bookmarkEnd w:id="1057"/>
      <w:r w:rsidRPr="00B64341">
        <w:rPr>
          <w:lang w:val="en-AU"/>
        </w:rPr>
        <w:t>5.2.5</w:t>
      </w:r>
      <w:r w:rsidRPr="00B64341">
        <w:rPr>
          <w:lang w:val="en-AU"/>
        </w:rPr>
        <w:tab/>
        <w:t>Part-time boarders</w:t>
      </w:r>
      <w:bookmarkEnd w:id="1058"/>
      <w:bookmarkEnd w:id="1059"/>
      <w:bookmarkEnd w:id="1060"/>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1" w:name="_5.2.7_Short-term_boarders"/>
      <w:bookmarkStart w:id="1062" w:name="_5.2.6_Short-term_boarders"/>
      <w:bookmarkStart w:id="1063" w:name="_Toc161552281"/>
      <w:bookmarkStart w:id="1064" w:name="_Toc234129418"/>
      <w:bookmarkStart w:id="1065" w:name="_Toc264368456"/>
      <w:bookmarkStart w:id="1066" w:name="_Toc418251894"/>
      <w:bookmarkEnd w:id="1061"/>
      <w:bookmarkEnd w:id="1062"/>
      <w:r w:rsidRPr="00B64341">
        <w:rPr>
          <w:lang w:val="en-AU"/>
        </w:rPr>
        <w:lastRenderedPageBreak/>
        <w:t>5.2.6</w:t>
      </w:r>
      <w:r w:rsidRPr="00B64341">
        <w:rPr>
          <w:lang w:val="en-AU"/>
        </w:rPr>
        <w:tab/>
        <w:t>Short-term boarders</w:t>
      </w:r>
      <w:bookmarkEnd w:id="1063"/>
      <w:bookmarkEnd w:id="1064"/>
      <w:bookmarkEnd w:id="1065"/>
      <w:bookmarkEnd w:id="1066"/>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7" w:name="_5.3_Second_Home"/>
      <w:bookmarkStart w:id="1068" w:name="_5.3_Second_Home_Allowance"/>
      <w:bookmarkStart w:id="1069" w:name="_Toc161552282"/>
      <w:bookmarkStart w:id="1070" w:name="_Toc234129419"/>
      <w:bookmarkStart w:id="1071" w:name="_Toc264368457"/>
      <w:bookmarkStart w:id="1072" w:name="_Toc418251895"/>
      <w:bookmarkStart w:id="1073" w:name="_Toc75532859"/>
      <w:bookmarkEnd w:id="1067"/>
      <w:bookmarkEnd w:id="1068"/>
      <w:r w:rsidRPr="005E1ABB">
        <w:t>5.3</w:t>
      </w:r>
      <w:r w:rsidRPr="005E1ABB">
        <w:tab/>
        <w:t>Second Home Allowance</w:t>
      </w:r>
      <w:bookmarkEnd w:id="1069"/>
      <w:bookmarkEnd w:id="1070"/>
      <w:bookmarkEnd w:id="1071"/>
      <w:bookmarkEnd w:id="1072"/>
      <w:bookmarkEnd w:id="1073"/>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1A7A08"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1A7A08"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1A7A08"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1A7A08"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1A7A08"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1A7A08"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1A7A08"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1A7A08"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4" w:name="_5.3.1_Purpose"/>
      <w:bookmarkStart w:id="1075" w:name="_Toc161552283"/>
      <w:bookmarkStart w:id="1076" w:name="_Toc234129420"/>
      <w:bookmarkStart w:id="1077" w:name="_Toc264368458"/>
      <w:bookmarkStart w:id="1078" w:name="_Toc418251896"/>
      <w:bookmarkEnd w:id="1074"/>
      <w:r w:rsidRPr="00B64341">
        <w:rPr>
          <w:lang w:val="en-AU"/>
        </w:rPr>
        <w:t>5.3.1</w:t>
      </w:r>
      <w:r w:rsidRPr="00B64341">
        <w:rPr>
          <w:lang w:val="en-AU"/>
        </w:rPr>
        <w:tab/>
        <w:t>Purpose</w:t>
      </w:r>
      <w:bookmarkEnd w:id="1075"/>
      <w:bookmarkEnd w:id="1076"/>
      <w:bookmarkEnd w:id="1077"/>
      <w:bookmarkEnd w:id="1078"/>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9" w:name="_5.3.2_Eligibility"/>
      <w:bookmarkStart w:id="1080" w:name="_Toc161552284"/>
      <w:bookmarkStart w:id="1081" w:name="_Toc234129421"/>
      <w:bookmarkStart w:id="1082" w:name="_Toc264368459"/>
      <w:bookmarkStart w:id="1083" w:name="_Toc418251897"/>
      <w:bookmarkEnd w:id="1079"/>
      <w:r w:rsidRPr="00B64341">
        <w:rPr>
          <w:lang w:val="en-AU"/>
        </w:rPr>
        <w:t>5.3.2</w:t>
      </w:r>
      <w:r w:rsidRPr="00B64341">
        <w:rPr>
          <w:lang w:val="en-AU"/>
        </w:rPr>
        <w:tab/>
        <w:t>Eligibility</w:t>
      </w:r>
      <w:bookmarkEnd w:id="1080"/>
      <w:bookmarkEnd w:id="1081"/>
      <w:bookmarkEnd w:id="1082"/>
      <w:bookmarkEnd w:id="1083"/>
    </w:p>
    <w:p w14:paraId="26116ED9" w14:textId="77777777" w:rsidR="00242DAB" w:rsidRPr="001B1385" w:rsidRDefault="00242DAB" w:rsidP="00242DAB">
      <w:pPr>
        <w:rPr>
          <w:szCs w:val="22"/>
        </w:rPr>
      </w:pPr>
      <w:r w:rsidRPr="001B1385">
        <w:rPr>
          <w:szCs w:val="22"/>
        </w:rPr>
        <w:t>To be eligible for Second Home Allowance:</w:t>
      </w:r>
    </w:p>
    <w:p w14:paraId="05D64D08" w14:textId="77777777" w:rsidR="00242DAB" w:rsidRPr="00B64341" w:rsidRDefault="00242DAB" w:rsidP="00242DAB">
      <w:pPr>
        <w:pStyle w:val="Bullet"/>
        <w:tabs>
          <w:tab w:val="clear" w:pos="360"/>
          <w:tab w:val="num" w:pos="709"/>
        </w:tabs>
        <w:ind w:left="567" w:hanging="567"/>
      </w:pPr>
      <w:r w:rsidRPr="00B64341">
        <w:t>the eligibility conditions outlined in Parts </w:t>
      </w:r>
      <w:hyperlink w:anchor="_2_Applicant_eligibility" w:tooltip="Applicant eligibility" w:history="1">
        <w:r w:rsidRPr="008B2BED">
          <w:t>2</w:t>
        </w:r>
      </w:hyperlink>
      <w:r w:rsidRPr="00B64341">
        <w:t xml:space="preserve">, </w:t>
      </w:r>
      <w:bookmarkStart w:id="1084" w:name="_Hlt205706755"/>
      <w:r w:rsidRPr="00B64341">
        <w:fldChar w:fldCharType="begin"/>
      </w:r>
      <w:r>
        <w:instrText>HYPERLINK  \l "_3_Student_eligibility" \o "Student eligibility"</w:instrText>
      </w:r>
      <w:r w:rsidRPr="00B64341">
        <w:fldChar w:fldCharType="separate"/>
      </w:r>
      <w:r w:rsidRPr="008B2BED">
        <w:t>3</w:t>
      </w:r>
      <w:r w:rsidRPr="00B64341">
        <w:fldChar w:fldCharType="end"/>
      </w:r>
      <w:bookmarkEnd w:id="1084"/>
      <w:r w:rsidRPr="00B64341">
        <w:t xml:space="preserve"> and </w:t>
      </w:r>
      <w:hyperlink w:anchor="_4_Isolation_conditions" w:tooltip="Isolation conditions and special needs" w:history="1">
        <w:r w:rsidRPr="008B2BED">
          <w:t>4</w:t>
        </w:r>
      </w:hyperlink>
      <w:r w:rsidRPr="00B64341">
        <w:t xml:space="preserve"> must be met;</w:t>
      </w:r>
    </w:p>
    <w:p w14:paraId="0955E95A" w14:textId="77777777" w:rsidR="00242DAB" w:rsidRPr="00B64341" w:rsidRDefault="00242DAB" w:rsidP="00242DAB">
      <w:pPr>
        <w:pStyle w:val="Bullet"/>
        <w:tabs>
          <w:tab w:val="clear" w:pos="360"/>
          <w:tab w:val="num" w:pos="709"/>
        </w:tabs>
        <w:ind w:left="567" w:hanging="567"/>
      </w:pPr>
      <w:r w:rsidRPr="00B64341">
        <w:t xml:space="preserve">the </w:t>
      </w:r>
      <w:hyperlink w:anchor="Student" w:tooltip="student" w:history="1">
        <w:r w:rsidRPr="00B64341">
          <w:rPr>
            <w:rStyle w:val="Hyperlink"/>
          </w:rPr>
          <w:t>stude</w:t>
        </w:r>
        <w:bookmarkStart w:id="1085" w:name="_Hlt205706800"/>
        <w:r w:rsidRPr="00B64341">
          <w:rPr>
            <w:rStyle w:val="Hyperlink"/>
          </w:rPr>
          <w:t>n</w:t>
        </w:r>
        <w:bookmarkEnd w:id="1085"/>
        <w:r w:rsidRPr="00B64341">
          <w:rPr>
            <w:rStyle w:val="Hyperlink"/>
          </w:rPr>
          <w:t>t</w:t>
        </w:r>
      </w:hyperlink>
      <w:r w:rsidRPr="00B64341">
        <w:t xml:space="preserve"> must live at an approved </w:t>
      </w:r>
      <w:hyperlink w:anchor="SecondFamilyHome" w:tooltip="second family home" w:history="1">
        <w:r w:rsidRPr="00B64341">
          <w:rPr>
            <w:rStyle w:val="Hyperlink"/>
          </w:rPr>
          <w:t>second fa</w:t>
        </w:r>
        <w:bookmarkStart w:id="1086" w:name="_Hlt205706809"/>
        <w:r w:rsidRPr="00B64341">
          <w:rPr>
            <w:rStyle w:val="Hyperlink"/>
          </w:rPr>
          <w:t>m</w:t>
        </w:r>
        <w:bookmarkEnd w:id="1086"/>
        <w:r w:rsidRPr="00B64341">
          <w:rPr>
            <w:rStyle w:val="Hyperlink"/>
          </w:rPr>
          <w:t>ily home</w:t>
        </w:r>
      </w:hyperlink>
      <w:r w:rsidRPr="00B64341">
        <w:t xml:space="preserve"> during the school week (see</w:t>
      </w:r>
      <w:r>
        <w:t> </w:t>
      </w:r>
      <w:hyperlink w:anchor="_5.3.3_Approved_second_1" w:tooltip="Approved second family home" w:history="1">
        <w:r w:rsidRPr="00B64341">
          <w:rPr>
            <w:rStyle w:val="Hyperlink"/>
          </w:rPr>
          <w:t>5.</w:t>
        </w:r>
        <w:bookmarkStart w:id="1087" w:name="_Hlt205706820"/>
        <w:r w:rsidRPr="00B64341">
          <w:rPr>
            <w:rStyle w:val="Hyperlink"/>
          </w:rPr>
          <w:t>3</w:t>
        </w:r>
        <w:bookmarkEnd w:id="1087"/>
        <w:r w:rsidRPr="00B64341">
          <w:rPr>
            <w:rStyle w:val="Hyperlink"/>
          </w:rPr>
          <w:t>.3</w:t>
        </w:r>
      </w:hyperlink>
      <w:r w:rsidRPr="00B64341">
        <w:t>)</w:t>
      </w:r>
      <w:r>
        <w:t xml:space="preserve"> </w:t>
      </w:r>
      <w:r w:rsidRPr="009A4753">
        <w:t>unless the student is not attending school due to measu</w:t>
      </w:r>
      <w:r>
        <w:t>res taken to control COVID-19</w:t>
      </w:r>
      <w:r w:rsidRPr="00B64341">
        <w:t>;</w:t>
      </w:r>
    </w:p>
    <w:p w14:paraId="3FE5D313" w14:textId="77777777" w:rsidR="00242DAB" w:rsidRDefault="00242DAB" w:rsidP="00242DAB">
      <w:pPr>
        <w:pStyle w:val="Bullet"/>
        <w:tabs>
          <w:tab w:val="clear" w:pos="360"/>
          <w:tab w:val="num" w:pos="567"/>
          <w:tab w:val="left" w:pos="1134"/>
        </w:tabs>
        <w:spacing w:after="120"/>
        <w:ind w:left="567" w:hanging="567"/>
      </w:pPr>
      <w:r w:rsidRPr="00B64341">
        <w:t xml:space="preserve">the costs of maintaining the </w:t>
      </w:r>
      <w:hyperlink w:anchor="SecondFamilyHome" w:tooltip="second family home" w:history="1">
        <w:r w:rsidRPr="00B64341">
          <w:rPr>
            <w:rStyle w:val="Hyperlink"/>
          </w:rPr>
          <w:t>second family home</w:t>
        </w:r>
      </w:hyperlink>
      <w:r w:rsidRPr="00B64341">
        <w:rPr>
          <w:rStyle w:val="Hyperlink"/>
        </w:rPr>
        <w:t xml:space="preserve"> </w:t>
      </w:r>
      <w:r w:rsidRPr="00B64341">
        <w:t xml:space="preserve">must be incurred by the </w:t>
      </w:r>
      <w:hyperlink w:anchor="Family" w:tooltip="family" w:history="1">
        <w:r w:rsidRPr="00B64341">
          <w:rPr>
            <w:rStyle w:val="Hyperlink"/>
          </w:rPr>
          <w:t>family</w:t>
        </w:r>
      </w:hyperlink>
      <w:r w:rsidRPr="00B64341">
        <w:t>;</w:t>
      </w:r>
    </w:p>
    <w:p w14:paraId="6EDF4E46" w14:textId="79DB8B6A" w:rsidR="00242DAB" w:rsidRPr="00B834BC" w:rsidRDefault="00242DAB" w:rsidP="00242DAB">
      <w:pPr>
        <w:pStyle w:val="Bullet"/>
        <w:tabs>
          <w:tab w:val="clear" w:pos="360"/>
          <w:tab w:val="num" w:pos="567"/>
          <w:tab w:val="left" w:pos="1134"/>
        </w:tabs>
        <w:spacing w:after="120"/>
        <w:ind w:left="567" w:hanging="567"/>
      </w:pPr>
      <w:r w:rsidRPr="00B834BC">
        <w:t xml:space="preserve">the nominated </w:t>
      </w:r>
      <w:hyperlink w:anchor="PrincipalFamilyHome" w:tooltip="principal family home" w:history="1">
        <w:r w:rsidRPr="00B834BC">
          <w:rPr>
            <w:rStyle w:val="Hyperlink"/>
          </w:rPr>
          <w:t>principal fa</w:t>
        </w:r>
        <w:bookmarkStart w:id="1088" w:name="_Hlt205706829"/>
        <w:r w:rsidRPr="00B834BC">
          <w:rPr>
            <w:rStyle w:val="Hyperlink"/>
          </w:rPr>
          <w:t>m</w:t>
        </w:r>
        <w:bookmarkEnd w:id="1088"/>
        <w:r w:rsidRPr="00B834BC">
          <w:rPr>
            <w:rStyle w:val="Hyperlink"/>
          </w:rPr>
          <w:t>ily home</w:t>
        </w:r>
      </w:hyperlink>
      <w:r w:rsidRPr="00B834BC">
        <w:t xml:space="preserve"> must remain approved as the principal family home</w:t>
      </w:r>
      <w:r>
        <w:t xml:space="preserve"> </w:t>
      </w:r>
      <w:r w:rsidRPr="009F54DB">
        <w:rPr>
          <w:lang w:eastAsia="en-AU"/>
        </w:rPr>
        <w:t xml:space="preserve">unless the requirement of the </w:t>
      </w:r>
      <w:r w:rsidRPr="009F54DB">
        <w:t xml:space="preserve">applicant and/or the applicant’s </w:t>
      </w:r>
      <w:hyperlink w:anchor="Partner" w:tooltip="partner" w:history="1">
        <w:r w:rsidRPr="00B64341">
          <w:rPr>
            <w:rStyle w:val="Hyperlink"/>
          </w:rPr>
          <w:t>partner</w:t>
        </w:r>
      </w:hyperlink>
      <w:r>
        <w:rPr>
          <w:color w:val="FF0000"/>
        </w:rPr>
        <w:t xml:space="preserve"> </w:t>
      </w:r>
      <w:r w:rsidRPr="009F54DB">
        <w:t xml:space="preserve">to live for more than half the calendar year/eligibility period in the principal family home, </w:t>
      </w:r>
      <w:r w:rsidR="00CD4B67">
        <w:rPr>
          <w:lang w:eastAsia="en-AU"/>
        </w:rPr>
        <w:t>is not possible due to </w:t>
      </w:r>
      <w:r w:rsidRPr="009F54DB">
        <w:rPr>
          <w:lang w:eastAsia="en-AU"/>
        </w:rPr>
        <w:t>measures taken to control COVID-19</w:t>
      </w:r>
      <w:r w:rsidRPr="009F54DB">
        <w:t>;</w:t>
      </w:r>
      <w:r w:rsidRPr="00B834BC">
        <w:t xml:space="preserve"> and</w:t>
      </w:r>
    </w:p>
    <w:p w14:paraId="07CAD37C" w14:textId="794F8F40" w:rsidR="00242DAB" w:rsidRPr="00B64341" w:rsidRDefault="00242DAB" w:rsidP="00242DAB">
      <w:pPr>
        <w:pStyle w:val="Bullet"/>
        <w:tabs>
          <w:tab w:val="clear" w:pos="360"/>
          <w:tab w:val="num" w:pos="567"/>
          <w:tab w:val="left" w:pos="1134"/>
        </w:tabs>
        <w:spacing w:after="240"/>
        <w:ind w:left="567" w:hanging="567"/>
      </w:pPr>
      <w:r w:rsidRPr="00B64341">
        <w:t>the student must not be receiving a pension (the Pe</w:t>
      </w:r>
      <w:r w:rsidR="00CD4B67">
        <w:t>nsioner Education Supplement is </w:t>
      </w:r>
      <w:r w:rsidRPr="00B64341">
        <w:t xml:space="preserve">available for students receiving certain pensions; see </w:t>
      </w:r>
      <w:hyperlink w:anchor="_5.5_Pensioner_Education" w:tooltip="Pensioner Education Supplement" w:history="1">
        <w:r w:rsidRPr="00B64341">
          <w:rPr>
            <w:rStyle w:val="Hyperlink"/>
          </w:rPr>
          <w:t>5.5</w:t>
        </w:r>
      </w:hyperlink>
      <w:r w:rsidRPr="00B64341">
        <w:t>).</w:t>
      </w:r>
    </w:p>
    <w:p w14:paraId="0B1FFFDC" w14:textId="79FEC280" w:rsidR="00242DAB" w:rsidRPr="005C7EC3" w:rsidRDefault="00242DAB" w:rsidP="00242DAB">
      <w:pPr>
        <w:rPr>
          <w:szCs w:val="22"/>
        </w:rPr>
      </w:pPr>
      <w:r w:rsidRPr="001B1385">
        <w:rPr>
          <w:szCs w:val="22"/>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1B1385">
          <w:rPr>
            <w:rStyle w:val="Hyperlink"/>
            <w:rFonts w:cs="Arial"/>
            <w:szCs w:val="22"/>
          </w:rPr>
          <w:t>4.4</w:t>
        </w:r>
        <w:bookmarkStart w:id="1089" w:name="_Hlt205706860"/>
        <w:r w:rsidRPr="001B1385">
          <w:rPr>
            <w:rStyle w:val="Hyperlink"/>
            <w:rFonts w:cs="Arial"/>
            <w:szCs w:val="22"/>
          </w:rPr>
          <w:t>.</w:t>
        </w:r>
        <w:bookmarkEnd w:id="1089"/>
        <w:r w:rsidRPr="001B1385">
          <w:rPr>
            <w:rStyle w:val="Hyperlink"/>
            <w:rFonts w:cs="Arial"/>
            <w:szCs w:val="22"/>
          </w:rPr>
          <w:t>3</w:t>
        </w:r>
      </w:hyperlink>
      <w:r w:rsidRPr="001B1385">
        <w:rPr>
          <w:szCs w:val="22"/>
        </w:rPr>
        <w:t xml:space="preserve">). If, during a year, the sibling ceases to meet one of the conditions outlined in </w:t>
      </w:r>
      <w:hyperlink w:anchor="_4.4.3_Student_and" w:tooltip="Student and sibling live in a second family home" w:history="1">
        <w:r w:rsidRPr="001B1385">
          <w:rPr>
            <w:rStyle w:val="Hyperlink"/>
            <w:rFonts w:cs="Arial"/>
            <w:szCs w:val="22"/>
          </w:rPr>
          <w:t>4.4</w:t>
        </w:r>
        <w:bookmarkStart w:id="1090" w:name="_Hlt205706871"/>
        <w:r w:rsidRPr="001B1385">
          <w:rPr>
            <w:rStyle w:val="Hyperlink"/>
            <w:rFonts w:cs="Arial"/>
            <w:szCs w:val="22"/>
          </w:rPr>
          <w:t>.</w:t>
        </w:r>
        <w:bookmarkEnd w:id="1090"/>
        <w:r w:rsidRPr="001B1385">
          <w:rPr>
            <w:rStyle w:val="Hyperlink"/>
            <w:rFonts w:cs="Arial"/>
            <w:szCs w:val="22"/>
          </w:rPr>
          <w:t>3</w:t>
        </w:r>
      </w:hyperlink>
      <w:r w:rsidR="00CD4B67">
        <w:rPr>
          <w:szCs w:val="22"/>
        </w:rPr>
        <w:t>, the continuity of </w:t>
      </w:r>
      <w:r w:rsidRPr="001B1385">
        <w:rPr>
          <w:szCs w:val="22"/>
        </w:rPr>
        <w:t xml:space="preserve">schooling concession may be applied (see </w:t>
      </w:r>
      <w:hyperlink w:anchor="_4.4.5_Continuation_and" w:tooltip="Continuation and concessions   " w:history="1">
        <w:r w:rsidRPr="001B1385">
          <w:rPr>
            <w:rStyle w:val="Hyperlink"/>
            <w:rFonts w:cs="Arial"/>
            <w:szCs w:val="22"/>
          </w:rPr>
          <w:t>4.4.5</w:t>
        </w:r>
      </w:hyperlink>
      <w:r w:rsidRPr="001B1385">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1" w:name="_5.3.3_Approved_second"/>
      <w:bookmarkStart w:id="1092" w:name="_5.3.3_Approved_second_family_home"/>
      <w:bookmarkStart w:id="1093" w:name="_Toc161552285"/>
      <w:bookmarkStart w:id="1094" w:name="_Toc234129422"/>
      <w:bookmarkStart w:id="1095" w:name="_Toc264368460"/>
      <w:bookmarkEnd w:id="1091"/>
      <w:bookmarkEnd w:id="1092"/>
      <w:r>
        <w:rPr>
          <w:lang w:val="en-AU"/>
        </w:rPr>
        <w:br w:type="page"/>
      </w:r>
    </w:p>
    <w:p w14:paraId="21C5D7F8" w14:textId="77777777" w:rsidR="007031C8" w:rsidRPr="00B64341" w:rsidRDefault="004343D9" w:rsidP="002310DB">
      <w:pPr>
        <w:pStyle w:val="Heading3"/>
        <w:spacing w:before="120" w:after="120"/>
        <w:rPr>
          <w:lang w:val="en-AU"/>
        </w:rPr>
      </w:pPr>
      <w:bookmarkStart w:id="1096" w:name="_5.3.3_Approved_second_1"/>
      <w:bookmarkStart w:id="1097" w:name="_Toc418251898"/>
      <w:bookmarkEnd w:id="1096"/>
      <w:r w:rsidRPr="00B64341">
        <w:rPr>
          <w:lang w:val="en-AU"/>
        </w:rPr>
        <w:lastRenderedPageBreak/>
        <w:t>5.3.3</w:t>
      </w:r>
      <w:r w:rsidRPr="00B64341">
        <w:rPr>
          <w:lang w:val="en-AU"/>
        </w:rPr>
        <w:tab/>
        <w:t>Approved second family home</w:t>
      </w:r>
      <w:bookmarkEnd w:id="1093"/>
      <w:bookmarkEnd w:id="1094"/>
      <w:bookmarkEnd w:id="1095"/>
      <w:bookmarkEnd w:id="109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8" w:name="_Hlt205706907"/>
        <w:r w:rsidRPr="00B64341">
          <w:rPr>
            <w:rStyle w:val="Hyperlink"/>
            <w:rFonts w:cs="Arial"/>
            <w:lang w:val="en-AU"/>
          </w:rPr>
          <w:t>o</w:t>
        </w:r>
        <w:bookmarkEnd w:id="109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9" w:name="_Hlt205706930"/>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0" w:name="_Hlt205706940"/>
        <w:r w:rsidRPr="00B64341">
          <w:rPr>
            <w:rStyle w:val="Hyperlink"/>
            <w:rFonts w:cs="Arial"/>
            <w:lang w:val="en-AU"/>
          </w:rPr>
          <w:t>i</w:t>
        </w:r>
        <w:bookmarkEnd w:id="1100"/>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1" w:name="_Hlt205706952"/>
        <w:r w:rsidRPr="00B64341">
          <w:rPr>
            <w:rStyle w:val="Hyperlink"/>
            <w:rFonts w:cs="Arial"/>
            <w:lang w:val="en-AU"/>
          </w:rPr>
          <w:t>n</w:t>
        </w:r>
        <w:bookmarkEnd w:id="110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2" w:name="_Hlt205706969"/>
        <w:r w:rsidRPr="008652DD">
          <w:rPr>
            <w:rStyle w:val="Hyperlink"/>
            <w:rFonts w:cs="Arial"/>
            <w:lang w:val="en-AU"/>
          </w:rPr>
          <w:t>a</w:t>
        </w:r>
        <w:bookmarkEnd w:id="1102"/>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3" w:name="_Hlt205706984"/>
        <w:r w:rsidRPr="00B64341">
          <w:rPr>
            <w:rStyle w:val="Hyperlink"/>
            <w:rFonts w:cs="Arial"/>
            <w:lang w:val="en-AU"/>
          </w:rPr>
          <w:t>5</w:t>
        </w:r>
        <w:bookmarkEnd w:id="1103"/>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4" w:name="_5.3.4_Parent_temporarily"/>
      <w:bookmarkStart w:id="1105" w:name="_5.3.4_Parent_temporarily_employed_i"/>
      <w:bookmarkStart w:id="1106" w:name="_Toc161552286"/>
      <w:bookmarkStart w:id="1107" w:name="_Toc234129423"/>
      <w:bookmarkStart w:id="1108" w:name="_Toc264368461"/>
      <w:bookmarkStart w:id="1109" w:name="_Toc418251899"/>
      <w:bookmarkEnd w:id="1104"/>
      <w:bookmarkEnd w:id="1105"/>
      <w:r w:rsidRPr="00B64341">
        <w:rPr>
          <w:lang w:val="en-AU"/>
        </w:rPr>
        <w:t>5.3.4</w:t>
      </w:r>
      <w:r w:rsidRPr="00B64341">
        <w:rPr>
          <w:lang w:val="en-AU"/>
        </w:rPr>
        <w:tab/>
        <w:t>Parent temporarily employed in isolated area</w:t>
      </w:r>
      <w:bookmarkEnd w:id="1106"/>
      <w:bookmarkEnd w:id="1107"/>
      <w:bookmarkEnd w:id="1108"/>
      <w:bookmarkEnd w:id="110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0" w:name="_Hlt205706991"/>
        <w:r w:rsidRPr="00B64341">
          <w:rPr>
            <w:rStyle w:val="Hyperlink"/>
            <w:rFonts w:cs="Arial"/>
            <w:lang w:val="en-AU"/>
          </w:rPr>
          <w:t>e</w:t>
        </w:r>
        <w:bookmarkEnd w:id="111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1" w:name="_Hlt205707016"/>
        <w:r w:rsidRPr="008652DD">
          <w:rPr>
            <w:rStyle w:val="Hyperlink"/>
            <w:rFonts w:cs="Arial"/>
            <w:lang w:val="en-AU"/>
          </w:rPr>
          <w:t>i</w:t>
        </w:r>
        <w:bookmarkEnd w:id="1111"/>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2" w:name="_5.3.5_Loss_of"/>
      <w:bookmarkStart w:id="1113" w:name="_5.3.5_Loss_of_a_parent"/>
      <w:bookmarkStart w:id="1114" w:name="_Toc161552287"/>
      <w:bookmarkStart w:id="1115" w:name="_Toc234129424"/>
      <w:bookmarkStart w:id="1116" w:name="_Toc264368462"/>
      <w:bookmarkStart w:id="1117" w:name="_Toc418251900"/>
      <w:bookmarkEnd w:id="1112"/>
      <w:bookmarkEnd w:id="1113"/>
      <w:r w:rsidRPr="00B64341">
        <w:rPr>
          <w:lang w:val="en-AU"/>
        </w:rPr>
        <w:t>5.3.5</w:t>
      </w:r>
      <w:r w:rsidRPr="00B64341">
        <w:rPr>
          <w:lang w:val="en-AU"/>
        </w:rPr>
        <w:tab/>
        <w:t>Loss of a parent</w:t>
      </w:r>
      <w:bookmarkEnd w:id="1114"/>
      <w:bookmarkEnd w:id="1115"/>
      <w:bookmarkEnd w:id="1116"/>
      <w:bookmarkEnd w:id="1117"/>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8" w:name="_Hlt205707034"/>
        <w:r w:rsidRPr="00B64341">
          <w:rPr>
            <w:rStyle w:val="Hyperlink"/>
            <w:rFonts w:cs="Arial"/>
            <w:lang w:val="en-AU"/>
          </w:rPr>
          <w:t>r</w:t>
        </w:r>
        <w:bookmarkEnd w:id="111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9" w:name="_Hlt205707044"/>
        <w:r w:rsidRPr="00B64341">
          <w:rPr>
            <w:rStyle w:val="Hyperlink"/>
            <w:rFonts w:cs="Arial"/>
            <w:lang w:val="en-AU"/>
          </w:rPr>
          <w:t>i</w:t>
        </w:r>
        <w:bookmarkEnd w:id="111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0" w:name="_Hlt205707053"/>
        <w:r w:rsidRPr="00B64341">
          <w:rPr>
            <w:rStyle w:val="Hyperlink"/>
            <w:rFonts w:cs="Arial"/>
            <w:lang w:val="en-AU"/>
          </w:rPr>
          <w:t>y</w:t>
        </w:r>
        <w:bookmarkEnd w:id="112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1" w:name="_Hlt205707062"/>
        <w:r w:rsidRPr="00B64341">
          <w:rPr>
            <w:rStyle w:val="Hyperlink"/>
            <w:rFonts w:cs="Arial"/>
            <w:lang w:val="en-AU"/>
          </w:rPr>
          <w:t>i</w:t>
        </w:r>
        <w:bookmarkEnd w:id="1121"/>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2" w:name="_Hlt205707071"/>
        <w:r w:rsidRPr="00B64341">
          <w:rPr>
            <w:rStyle w:val="Hyperlink"/>
            <w:rFonts w:cs="Arial"/>
            <w:lang w:val="en-AU"/>
          </w:rPr>
          <w:t>a</w:t>
        </w:r>
        <w:bookmarkEnd w:id="112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3" w:name="_Hlt205707091"/>
        <w:r w:rsidRPr="00B64341">
          <w:rPr>
            <w:rStyle w:val="Hyperlink"/>
            <w:rFonts w:cs="Arial"/>
            <w:lang w:val="en-AU"/>
          </w:rPr>
          <w:t>1</w:t>
        </w:r>
        <w:bookmarkEnd w:id="1123"/>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4" w:name="_Hlt205707079"/>
        <w:r w:rsidRPr="00B64341">
          <w:rPr>
            <w:rStyle w:val="Hyperlink"/>
            <w:rFonts w:cs="Arial"/>
            <w:lang w:val="en-AU"/>
          </w:rPr>
          <w:t>p</w:t>
        </w:r>
        <w:bookmarkEnd w:id="112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5" w:name="_Hlt205707100"/>
        <w:r w:rsidRPr="00B64341">
          <w:rPr>
            <w:rStyle w:val="Hyperlink"/>
            <w:rFonts w:cs="Arial"/>
            <w:lang w:val="en-AU"/>
          </w:rPr>
          <w:t>l</w:t>
        </w:r>
        <w:bookmarkEnd w:id="112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6" w:name="_Hlt205707111"/>
        <w:r w:rsidRPr="00B64341">
          <w:rPr>
            <w:rStyle w:val="Hyperlink"/>
            <w:rFonts w:cs="Arial"/>
            <w:lang w:val="en-AU"/>
          </w:rPr>
          <w:t>4</w:t>
        </w:r>
        <w:bookmarkEnd w:id="112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7" w:name="_5.3.6_Eligibility_where"/>
      <w:bookmarkStart w:id="1128" w:name="_5.3.6_Eligibility_where_no_parent_n"/>
      <w:bookmarkStart w:id="1129" w:name="_Toc161552288"/>
      <w:bookmarkStart w:id="1130" w:name="_Toc234129425"/>
      <w:bookmarkStart w:id="1131" w:name="_Toc264368463"/>
      <w:bookmarkStart w:id="1132" w:name="_Toc418251901"/>
      <w:bookmarkEnd w:id="1127"/>
      <w:bookmarkEnd w:id="1128"/>
      <w:r w:rsidRPr="00B64341">
        <w:rPr>
          <w:lang w:val="en-AU"/>
        </w:rPr>
        <w:t>5.3.6</w:t>
      </w:r>
      <w:r w:rsidRPr="00B64341">
        <w:rPr>
          <w:lang w:val="en-AU"/>
        </w:rPr>
        <w:tab/>
        <w:t>Eligibility where no parent normally lives at the principal family home</w:t>
      </w:r>
      <w:bookmarkEnd w:id="1129"/>
      <w:bookmarkEnd w:id="1130"/>
      <w:bookmarkEnd w:id="1131"/>
      <w:bookmarkEnd w:id="113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3" w:name="_Hlt205707127"/>
        <w:r w:rsidRPr="00B64341">
          <w:rPr>
            <w:rStyle w:val="Hyperlink"/>
            <w:rFonts w:cs="Arial"/>
            <w:lang w:val="en-AU"/>
          </w:rPr>
          <w:t>d</w:t>
        </w:r>
        <w:bookmarkEnd w:id="113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4" w:name="_Hlt205707137"/>
        <w:r w:rsidRPr="00B64341">
          <w:rPr>
            <w:rStyle w:val="Hyperlink"/>
            <w:rFonts w:cs="Arial"/>
            <w:lang w:val="en-AU"/>
          </w:rPr>
          <w:t>n</w:t>
        </w:r>
        <w:bookmarkEnd w:id="113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5" w:name="_Hlt205707147"/>
        <w:r w:rsidRPr="00B64341">
          <w:rPr>
            <w:rStyle w:val="Hyperlink"/>
            <w:rFonts w:cs="Arial"/>
            <w:lang w:val="en-AU"/>
          </w:rPr>
          <w:t>i</w:t>
        </w:r>
        <w:bookmarkEnd w:id="113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6" w:name="_5.3.7_Pro-rata_entitlement"/>
      <w:bookmarkStart w:id="1137" w:name="_Toc161552289"/>
      <w:bookmarkStart w:id="1138" w:name="_Toc234129426"/>
      <w:bookmarkStart w:id="1139" w:name="_Toc264368464"/>
      <w:bookmarkStart w:id="1140" w:name="_Toc418251902"/>
      <w:bookmarkEnd w:id="1136"/>
      <w:r w:rsidRPr="00B64341">
        <w:rPr>
          <w:lang w:val="en-AU"/>
        </w:rPr>
        <w:t>5.3.7</w:t>
      </w:r>
      <w:r w:rsidRPr="00B64341">
        <w:rPr>
          <w:lang w:val="en-AU"/>
        </w:rPr>
        <w:tab/>
        <w:t>Pro-rata entitlement</w:t>
      </w:r>
      <w:bookmarkEnd w:id="1137"/>
      <w:bookmarkEnd w:id="1138"/>
      <w:bookmarkEnd w:id="1139"/>
      <w:bookmarkEnd w:id="1140"/>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1" w:name="_Hlt205707157"/>
        <w:r w:rsidRPr="00B64341">
          <w:rPr>
            <w:rStyle w:val="Hyperlink"/>
            <w:rFonts w:cs="Arial"/>
            <w:lang w:val="en-AU"/>
          </w:rPr>
          <w:t>.</w:t>
        </w:r>
        <w:bookmarkEnd w:id="114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2" w:name="_Hlt205707170"/>
        <w:r w:rsidRPr="00B64341">
          <w:rPr>
            <w:rStyle w:val="Hyperlink"/>
            <w:rFonts w:cs="Arial"/>
            <w:lang w:val="en-AU"/>
          </w:rPr>
          <w:t>e</w:t>
        </w:r>
        <w:bookmarkEnd w:id="114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3" w:name="_5.3.8_Maximum_annual"/>
      <w:bookmarkStart w:id="1144" w:name="_5.3.8_Maximum_annual_entitlement_pe"/>
      <w:bookmarkStart w:id="1145" w:name="_Toc161552290"/>
      <w:bookmarkStart w:id="1146" w:name="_Toc234129427"/>
      <w:bookmarkStart w:id="1147" w:name="_Toc264368465"/>
      <w:bookmarkStart w:id="1148" w:name="_Toc418251903"/>
      <w:bookmarkEnd w:id="1143"/>
      <w:bookmarkEnd w:id="1144"/>
      <w:r w:rsidRPr="00B64341">
        <w:rPr>
          <w:lang w:val="en-AU"/>
        </w:rPr>
        <w:t>5.3.8</w:t>
      </w:r>
      <w:r w:rsidRPr="00B64341">
        <w:rPr>
          <w:lang w:val="en-AU"/>
        </w:rPr>
        <w:tab/>
        <w:t>Maximum entitlement per family</w:t>
      </w:r>
      <w:bookmarkEnd w:id="1145"/>
      <w:bookmarkEnd w:id="1146"/>
      <w:bookmarkEnd w:id="1147"/>
      <w:bookmarkEnd w:id="1148"/>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9" w:name="_Hlt205707182"/>
        <w:r w:rsidRPr="00B64341">
          <w:rPr>
            <w:rStyle w:val="Hyperlink"/>
            <w:rFonts w:cs="Arial"/>
            <w:lang w:val="en-AU"/>
          </w:rPr>
          <w:t>h</w:t>
        </w:r>
        <w:bookmarkEnd w:id="1149"/>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0" w:name="_Hlt205707193"/>
        <w:r w:rsidRPr="00B64341">
          <w:rPr>
            <w:rStyle w:val="Hyperlink"/>
            <w:rFonts w:cs="Arial"/>
            <w:lang w:val="en-AU"/>
          </w:rPr>
          <w:t>e</w:t>
        </w:r>
        <w:bookmarkEnd w:id="115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2" w:name="_Hlt205707221"/>
        <w:bookmarkStart w:id="1153" w:name="_Hlt205707768"/>
        <w:r w:rsidRPr="00B64341">
          <w:rPr>
            <w:rStyle w:val="Hyperlink"/>
            <w:rFonts w:cs="Arial"/>
            <w:lang w:val="en-AU"/>
          </w:rPr>
          <w:t>.</w:t>
        </w:r>
        <w:bookmarkEnd w:id="1152"/>
        <w:bookmarkEnd w:id="115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4" w:name="_Hlt205707240"/>
        <w:r w:rsidRPr="00B64341">
          <w:rPr>
            <w:rStyle w:val="Hyperlink"/>
            <w:rFonts w:cs="Arial"/>
            <w:lang w:val="en-AU"/>
          </w:rPr>
          <w:t>m</w:t>
        </w:r>
        <w:bookmarkEnd w:id="115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5" w:name="_5.4_Distance_Education"/>
      <w:bookmarkStart w:id="1156" w:name="_5.4_Distance_Education_allowances"/>
      <w:bookmarkStart w:id="1157" w:name="_Toc234129428"/>
      <w:bookmarkStart w:id="1158" w:name="_Toc264368466"/>
      <w:bookmarkStart w:id="1159" w:name="_Toc418251904"/>
      <w:bookmarkStart w:id="1160" w:name="_Toc75532860"/>
      <w:bookmarkStart w:id="1161" w:name="OLE_LINK7"/>
      <w:bookmarkStart w:id="1162" w:name="OLE_LINK8"/>
      <w:bookmarkEnd w:id="1155"/>
      <w:bookmarkEnd w:id="1156"/>
      <w:r w:rsidRPr="005E1ABB">
        <w:t>5.4</w:t>
      </w:r>
      <w:r w:rsidRPr="005E1ABB">
        <w:tab/>
        <w:t xml:space="preserve">Distance Education </w:t>
      </w:r>
      <w:r w:rsidR="009E2476" w:rsidRPr="005E1ABB">
        <w:t>A</w:t>
      </w:r>
      <w:r w:rsidRPr="005E1ABB">
        <w:t>llowance</w:t>
      </w:r>
      <w:bookmarkEnd w:id="1151"/>
      <w:bookmarkEnd w:id="1157"/>
      <w:bookmarkEnd w:id="1158"/>
      <w:bookmarkEnd w:id="1159"/>
      <w:bookmarkEnd w:id="1160"/>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1"/>
    <w:bookmarkEnd w:id="1162"/>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3" w:name="_Hlt205707782"/>
        <w:r w:rsidRPr="00B64341">
          <w:rPr>
            <w:rStyle w:val="Hyperlink"/>
            <w:rFonts w:cs="Arial"/>
            <w:lang w:val="en-AU"/>
          </w:rPr>
          <w:t>.</w:t>
        </w:r>
        <w:bookmarkEnd w:id="116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1A7A08" w:rsidP="00E248E8">
      <w:pPr>
        <w:pStyle w:val="Links"/>
      </w:pPr>
      <w:hyperlink w:anchor="_5.4.1_Purpose" w:tooltip="Purpose" w:history="1">
        <w:r w:rsidR="004343D9" w:rsidRPr="00B64341">
          <w:rPr>
            <w:rStyle w:val="Hyperlink"/>
          </w:rPr>
          <w:t>5.</w:t>
        </w:r>
        <w:bookmarkStart w:id="1164" w:name="_Hlt205707793"/>
        <w:r w:rsidR="004343D9" w:rsidRPr="00B64341">
          <w:rPr>
            <w:rStyle w:val="Hyperlink"/>
          </w:rPr>
          <w:t>4</w:t>
        </w:r>
        <w:bookmarkEnd w:id="1164"/>
        <w:r w:rsidR="004343D9" w:rsidRPr="00B64341">
          <w:rPr>
            <w:rStyle w:val="Hyperlink"/>
          </w:rPr>
          <w:t>.1</w:t>
        </w:r>
      </w:hyperlink>
      <w:r w:rsidR="004343D9" w:rsidRPr="00B64341">
        <w:tab/>
        <w:t>Purpose</w:t>
      </w:r>
    </w:p>
    <w:p w14:paraId="30AA8AE3" w14:textId="77777777" w:rsidR="007031C8" w:rsidRPr="00B64341" w:rsidRDefault="001A7A08" w:rsidP="00E248E8">
      <w:pPr>
        <w:pStyle w:val="Links"/>
      </w:pPr>
      <w:hyperlink w:anchor="_5.4.2_Eligibility_1" w:tooltip="Eligibility" w:history="1">
        <w:r w:rsidR="004343D9" w:rsidRPr="00B64341">
          <w:rPr>
            <w:rStyle w:val="Hyperlink"/>
          </w:rPr>
          <w:t>5.4</w:t>
        </w:r>
        <w:bookmarkStart w:id="1165" w:name="_Hlt205707797"/>
        <w:r w:rsidR="004343D9" w:rsidRPr="00B64341">
          <w:rPr>
            <w:rStyle w:val="Hyperlink"/>
          </w:rPr>
          <w:t>.</w:t>
        </w:r>
        <w:bookmarkEnd w:id="1165"/>
        <w:r w:rsidR="004343D9" w:rsidRPr="00B64341">
          <w:rPr>
            <w:rStyle w:val="Hyperlink"/>
          </w:rPr>
          <w:t>2</w:t>
        </w:r>
      </w:hyperlink>
      <w:r w:rsidR="004343D9" w:rsidRPr="00B64341">
        <w:tab/>
        <w:t>Eligibility</w:t>
      </w:r>
    </w:p>
    <w:p w14:paraId="199F021B" w14:textId="77777777" w:rsidR="007031C8" w:rsidRPr="00B64341" w:rsidRDefault="001A7A08" w:rsidP="00E248E8">
      <w:pPr>
        <w:pStyle w:val="Links"/>
      </w:pPr>
      <w:hyperlink w:anchor="_5.4.3_Acceptable_study" w:tooltip="Acceptable study locations" w:history="1">
        <w:r w:rsidR="004343D9" w:rsidRPr="00B64341">
          <w:rPr>
            <w:rStyle w:val="Hyperlink"/>
          </w:rPr>
          <w:t>5.</w:t>
        </w:r>
        <w:bookmarkStart w:id="1166" w:name="_Hlt205707800"/>
        <w:r w:rsidR="004343D9" w:rsidRPr="00B64341">
          <w:rPr>
            <w:rStyle w:val="Hyperlink"/>
          </w:rPr>
          <w:t>4</w:t>
        </w:r>
        <w:bookmarkEnd w:id="1166"/>
        <w:r w:rsidR="004343D9" w:rsidRPr="00B64341">
          <w:rPr>
            <w:rStyle w:val="Hyperlink"/>
          </w:rPr>
          <w:t>.3</w:t>
        </w:r>
      </w:hyperlink>
      <w:r w:rsidR="004343D9" w:rsidRPr="00B64341">
        <w:tab/>
        <w:t>Acceptable study locations</w:t>
      </w:r>
    </w:p>
    <w:p w14:paraId="04207EE8" w14:textId="77777777" w:rsidR="007031C8" w:rsidRPr="00B64341" w:rsidRDefault="001A7A08" w:rsidP="00E248E8">
      <w:pPr>
        <w:pStyle w:val="Links"/>
      </w:pPr>
      <w:hyperlink w:anchor="_5.4.4_Home_tuition" w:tooltip="Home tuition" w:history="1">
        <w:r w:rsidR="004343D9" w:rsidRPr="00B64341">
          <w:rPr>
            <w:rStyle w:val="Hyperlink"/>
          </w:rPr>
          <w:t>5.</w:t>
        </w:r>
        <w:bookmarkStart w:id="1167" w:name="_Hlt205707804"/>
        <w:r w:rsidR="004343D9" w:rsidRPr="00B64341">
          <w:rPr>
            <w:rStyle w:val="Hyperlink"/>
          </w:rPr>
          <w:t>4</w:t>
        </w:r>
        <w:bookmarkEnd w:id="116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8" w:name="_5.4.1_Purpose"/>
      <w:bookmarkStart w:id="1169" w:name="_Toc161552292"/>
      <w:bookmarkStart w:id="1170" w:name="_Toc234129429"/>
      <w:bookmarkStart w:id="1171" w:name="_Toc264368467"/>
      <w:bookmarkStart w:id="1172" w:name="_Toc418251905"/>
      <w:bookmarkEnd w:id="1168"/>
      <w:r w:rsidRPr="00B64341">
        <w:rPr>
          <w:lang w:val="en-AU"/>
        </w:rPr>
        <w:t>5.4.1</w:t>
      </w:r>
      <w:r w:rsidRPr="00B64341">
        <w:rPr>
          <w:lang w:val="en-AU"/>
        </w:rPr>
        <w:tab/>
        <w:t>Purpose</w:t>
      </w:r>
      <w:bookmarkEnd w:id="1169"/>
      <w:bookmarkEnd w:id="1170"/>
      <w:bookmarkEnd w:id="1171"/>
      <w:bookmarkEnd w:id="1172"/>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3" w:name="_Hlt205707811"/>
        <w:r w:rsidRPr="00B64341">
          <w:rPr>
            <w:rStyle w:val="Hyperlink"/>
            <w:rFonts w:cs="Arial"/>
            <w:lang w:val="en-AU"/>
          </w:rPr>
          <w:t>d</w:t>
        </w:r>
        <w:bookmarkEnd w:id="1173"/>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4" w:name="_Hlt205707821"/>
        <w:r w:rsidRPr="00B64341">
          <w:rPr>
            <w:rStyle w:val="Hyperlink"/>
            <w:rFonts w:cs="Arial"/>
            <w:lang w:val="en-AU"/>
          </w:rPr>
          <w:t>c</w:t>
        </w:r>
        <w:bookmarkEnd w:id="117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5" w:name="_5.4.2_Eligibility"/>
      <w:bookmarkStart w:id="1176" w:name="_Toc161552293"/>
      <w:bookmarkStart w:id="1177" w:name="_Toc234129430"/>
      <w:bookmarkStart w:id="1178" w:name="_Toc264368468"/>
      <w:bookmarkStart w:id="1179" w:name="_Toc418251906"/>
      <w:bookmarkEnd w:id="1175"/>
      <w:r>
        <w:rPr>
          <w:lang w:val="en-AU"/>
        </w:rPr>
        <w:br w:type="page"/>
      </w:r>
      <w:bookmarkStart w:id="1180" w:name="_5.4.2_Eligibility_1"/>
      <w:bookmarkEnd w:id="1180"/>
      <w:r w:rsidR="004343D9" w:rsidRPr="003375C8">
        <w:rPr>
          <w:lang w:val="en-AU"/>
        </w:rPr>
        <w:lastRenderedPageBreak/>
        <w:t>5.4.2</w:t>
      </w:r>
      <w:r w:rsidR="004343D9" w:rsidRPr="003375C8">
        <w:rPr>
          <w:lang w:val="en-AU"/>
        </w:rPr>
        <w:tab/>
        <w:t>Eligibility</w:t>
      </w:r>
      <w:bookmarkEnd w:id="1176"/>
      <w:bookmarkEnd w:id="1177"/>
      <w:bookmarkEnd w:id="1178"/>
      <w:bookmarkEnd w:id="117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8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1"/>
      <w:r w:rsidRPr="00B64341">
        <w:rPr>
          <w:rFonts w:cs="Arial"/>
          <w:lang w:val="en-AU"/>
        </w:rPr>
        <w:t xml:space="preserve">, </w:t>
      </w:r>
      <w:bookmarkStart w:id="118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3" w:name="_Hlt205707952"/>
        <w:r w:rsidRPr="00B64341">
          <w:rPr>
            <w:rStyle w:val="Hyperlink"/>
            <w:rFonts w:cs="Arial"/>
            <w:lang w:val="en-AU"/>
          </w:rPr>
          <w:t>3</w:t>
        </w:r>
        <w:bookmarkEnd w:id="1183"/>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84" w:name="_Hlt205707956"/>
        <w:r w:rsidRPr="008652DD">
          <w:rPr>
            <w:rStyle w:val="Hyperlink"/>
            <w:rFonts w:cs="Arial"/>
            <w:lang w:val="en-AU"/>
          </w:rPr>
          <w:t>.</w:t>
        </w:r>
        <w:bookmarkEnd w:id="1184"/>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5" w:name="_5.4.3_Acceptable_study"/>
      <w:bookmarkStart w:id="1186" w:name="_5.4.3_Acceptable_study_locations"/>
      <w:bookmarkStart w:id="1187" w:name="_Toc161552294"/>
      <w:bookmarkStart w:id="1188" w:name="_Toc234129431"/>
      <w:bookmarkStart w:id="1189" w:name="_Toc264368469"/>
      <w:bookmarkStart w:id="1190" w:name="_Toc418251907"/>
      <w:bookmarkEnd w:id="1185"/>
      <w:bookmarkEnd w:id="1186"/>
      <w:r w:rsidRPr="00B64341">
        <w:rPr>
          <w:lang w:val="en-AU"/>
        </w:rPr>
        <w:t>5.4.3</w:t>
      </w:r>
      <w:r w:rsidRPr="00B64341">
        <w:rPr>
          <w:lang w:val="en-AU"/>
        </w:rPr>
        <w:tab/>
        <w:t>Acceptable study location</w:t>
      </w:r>
      <w:bookmarkEnd w:id="1187"/>
      <w:r w:rsidRPr="00B64341">
        <w:rPr>
          <w:lang w:val="en-AU"/>
        </w:rPr>
        <w:t>s</w:t>
      </w:r>
      <w:bookmarkEnd w:id="1188"/>
      <w:bookmarkEnd w:id="1189"/>
      <w:bookmarkEnd w:id="1190"/>
    </w:p>
    <w:p w14:paraId="33F13DFC" w14:textId="77777777" w:rsidR="007031C8" w:rsidRPr="00B64341" w:rsidRDefault="001A7A08" w:rsidP="00BD2CD2">
      <w:pPr>
        <w:rPr>
          <w:lang w:val="en-AU"/>
        </w:rPr>
      </w:pPr>
      <w:hyperlink w:anchor="Student" w:tooltip="Students" w:history="1">
        <w:r w:rsidR="004343D9" w:rsidRPr="00B64341">
          <w:rPr>
            <w:rStyle w:val="Hyperlink"/>
            <w:rFonts w:cs="Arial"/>
            <w:lang w:val="en-AU"/>
          </w:rPr>
          <w:t>Stu</w:t>
        </w:r>
        <w:bookmarkStart w:id="1191" w:name="_Hlt205707981"/>
        <w:r w:rsidR="004343D9" w:rsidRPr="00B64341">
          <w:rPr>
            <w:rStyle w:val="Hyperlink"/>
            <w:rFonts w:cs="Arial"/>
            <w:lang w:val="en-AU"/>
          </w:rPr>
          <w:t>d</w:t>
        </w:r>
        <w:bookmarkEnd w:id="119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2" w:name="_5.4.4_Home_tuition"/>
      <w:bookmarkStart w:id="1193" w:name="_5.4.4_Home_schooling"/>
      <w:bookmarkStart w:id="1194" w:name="_Toc161552295"/>
      <w:bookmarkStart w:id="1195" w:name="_Toc234129432"/>
      <w:bookmarkStart w:id="1196" w:name="_Toc264368470"/>
      <w:bookmarkStart w:id="1197" w:name="_Toc418251908"/>
      <w:bookmarkEnd w:id="1192"/>
      <w:bookmarkEnd w:id="1193"/>
      <w:r w:rsidRPr="00B64341">
        <w:rPr>
          <w:lang w:val="en-AU"/>
        </w:rPr>
        <w:t>5.4.4</w:t>
      </w:r>
      <w:r w:rsidRPr="00B64341">
        <w:rPr>
          <w:lang w:val="en-AU"/>
        </w:rPr>
        <w:tab/>
        <w:t xml:space="preserve">Home </w:t>
      </w:r>
      <w:r w:rsidR="00CB7ED9">
        <w:rPr>
          <w:lang w:val="en-AU"/>
        </w:rPr>
        <w:t>schooling</w:t>
      </w:r>
      <w:bookmarkEnd w:id="1194"/>
      <w:bookmarkEnd w:id="1195"/>
      <w:bookmarkEnd w:id="1196"/>
      <w:bookmarkEnd w:id="1197"/>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8" w:name="_Hlt205707996"/>
        <w:r w:rsidRPr="00B64341">
          <w:rPr>
            <w:rStyle w:val="Hyperlink"/>
            <w:rFonts w:cs="Arial"/>
            <w:lang w:val="en-AU"/>
          </w:rPr>
          <w:t>e</w:t>
        </w:r>
        <w:bookmarkEnd w:id="1198"/>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9" w:name="_5.5_Pensioner_Education"/>
      <w:bookmarkStart w:id="1200" w:name="_5.5_Pensioner_Education_Supplement"/>
      <w:bookmarkStart w:id="1201" w:name="_Toc161552297"/>
      <w:bookmarkStart w:id="1202" w:name="_Toc234129433"/>
      <w:bookmarkStart w:id="1203" w:name="_Toc264368471"/>
      <w:bookmarkStart w:id="1204" w:name="_Toc418251909"/>
      <w:bookmarkStart w:id="1205" w:name="_Toc75532861"/>
      <w:bookmarkEnd w:id="1199"/>
      <w:bookmarkEnd w:id="1200"/>
      <w:r w:rsidRPr="005E1ABB">
        <w:t>5.5</w:t>
      </w:r>
      <w:r w:rsidRPr="005E1ABB">
        <w:tab/>
        <w:t>Pensioner Education Supplement</w:t>
      </w:r>
      <w:bookmarkEnd w:id="1201"/>
      <w:bookmarkEnd w:id="1202"/>
      <w:bookmarkEnd w:id="1203"/>
      <w:bookmarkEnd w:id="1204"/>
      <w:bookmarkEnd w:id="1205"/>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1A7A08"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1A7A08"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6" w:name="_5.5.1_Purpose"/>
      <w:bookmarkStart w:id="1207" w:name="_Toc161552298"/>
      <w:bookmarkStart w:id="1208" w:name="_Toc234129434"/>
      <w:bookmarkEnd w:id="1206"/>
    </w:p>
    <w:p w14:paraId="44849891" w14:textId="77777777" w:rsidR="007031C8" w:rsidRPr="00B64341" w:rsidRDefault="004343D9" w:rsidP="002310DB">
      <w:pPr>
        <w:pStyle w:val="Heading3"/>
        <w:spacing w:before="120" w:after="120"/>
        <w:rPr>
          <w:lang w:val="en-AU"/>
        </w:rPr>
      </w:pPr>
      <w:bookmarkStart w:id="1209" w:name="_5.5.1_Purpose_1"/>
      <w:bookmarkStart w:id="1210" w:name="_Toc264368472"/>
      <w:bookmarkStart w:id="1211" w:name="_Toc418251910"/>
      <w:bookmarkEnd w:id="1209"/>
      <w:r w:rsidRPr="00B64341">
        <w:rPr>
          <w:lang w:val="en-AU"/>
        </w:rPr>
        <w:t>5.5.1</w:t>
      </w:r>
      <w:r w:rsidRPr="00B64341">
        <w:rPr>
          <w:lang w:val="en-AU"/>
        </w:rPr>
        <w:tab/>
        <w:t>Purpose</w:t>
      </w:r>
      <w:bookmarkEnd w:id="1207"/>
      <w:bookmarkEnd w:id="1208"/>
      <w:bookmarkEnd w:id="1210"/>
      <w:bookmarkEnd w:id="1211"/>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2" w:name="_5.5.2_Eligibility"/>
      <w:bookmarkStart w:id="1213" w:name="_Toc161552299"/>
      <w:bookmarkStart w:id="1214" w:name="_Toc234129435"/>
      <w:bookmarkStart w:id="1215" w:name="_Toc264368473"/>
      <w:bookmarkEnd w:id="1212"/>
      <w:r>
        <w:rPr>
          <w:lang w:val="en-AU"/>
        </w:rPr>
        <w:br w:type="page"/>
      </w:r>
    </w:p>
    <w:p w14:paraId="5E77DBCD" w14:textId="77777777" w:rsidR="007031C8" w:rsidRPr="00B64341" w:rsidRDefault="004343D9" w:rsidP="002310DB">
      <w:pPr>
        <w:pStyle w:val="Heading3"/>
        <w:spacing w:before="120" w:after="120"/>
        <w:rPr>
          <w:lang w:val="en-AU"/>
        </w:rPr>
      </w:pPr>
      <w:bookmarkStart w:id="1216" w:name="_5.5.2_Eligibility_1"/>
      <w:bookmarkStart w:id="1217" w:name="_Toc418251911"/>
      <w:bookmarkEnd w:id="1216"/>
      <w:r w:rsidRPr="00B64341">
        <w:rPr>
          <w:lang w:val="en-AU"/>
        </w:rPr>
        <w:lastRenderedPageBreak/>
        <w:t>5.5.2</w:t>
      </w:r>
      <w:r w:rsidRPr="00B64341">
        <w:rPr>
          <w:lang w:val="en-AU"/>
        </w:rPr>
        <w:tab/>
        <w:t>Eligibility</w:t>
      </w:r>
      <w:bookmarkEnd w:id="1213"/>
      <w:bookmarkEnd w:id="1214"/>
      <w:bookmarkEnd w:id="1215"/>
      <w:bookmarkEnd w:id="1217"/>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8" w:name="_5.5.3_Secondary_students"/>
      <w:bookmarkEnd w:id="1218"/>
    </w:p>
    <w:p w14:paraId="652D502B" w14:textId="77777777" w:rsidR="007031C8" w:rsidRPr="005E1ABB" w:rsidRDefault="004343D9" w:rsidP="002310DB">
      <w:pPr>
        <w:pStyle w:val="Heading2"/>
        <w:spacing w:before="120" w:after="120"/>
      </w:pPr>
      <w:bookmarkStart w:id="1219" w:name="_5.6_Current_AIC_allowance_rates"/>
      <w:bookmarkStart w:id="1220" w:name="_Toc161552302"/>
      <w:bookmarkStart w:id="1221" w:name="_Toc234129436"/>
      <w:bookmarkStart w:id="1222" w:name="_Toc264368474"/>
      <w:bookmarkStart w:id="1223" w:name="_Toc418251912"/>
      <w:bookmarkStart w:id="1224" w:name="_Toc75532862"/>
      <w:bookmarkEnd w:id="1219"/>
      <w:r w:rsidRPr="005E1ABB">
        <w:t>5.6</w:t>
      </w:r>
      <w:r w:rsidRPr="005E1ABB">
        <w:tab/>
        <w:t>AIC allowance rates</w:t>
      </w:r>
      <w:bookmarkEnd w:id="1220"/>
      <w:bookmarkEnd w:id="1221"/>
      <w:bookmarkEnd w:id="1222"/>
      <w:bookmarkEnd w:id="1223"/>
      <w:bookmarkEnd w:id="1224"/>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38"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1A7A08"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1A7A08"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1A7A08"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1A7A08"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1A7A08"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5" w:name="_5.6.1_Boarding_Allowance"/>
      <w:bookmarkStart w:id="1226" w:name="_5.6.1_Boarding_allowances"/>
      <w:bookmarkStart w:id="1227" w:name="_Toc234129437"/>
      <w:bookmarkStart w:id="1228" w:name="_Toc264368475"/>
      <w:bookmarkStart w:id="1229" w:name="_Toc418251913"/>
      <w:bookmarkStart w:id="1230" w:name="_Toc161552303"/>
      <w:bookmarkEnd w:id="1225"/>
      <w:bookmarkEnd w:id="1226"/>
      <w:r w:rsidRPr="00B64341">
        <w:rPr>
          <w:lang w:val="en-AU"/>
        </w:rPr>
        <w:t>5.6.1</w:t>
      </w:r>
      <w:r w:rsidRPr="00B64341">
        <w:rPr>
          <w:lang w:val="en-AU"/>
        </w:rPr>
        <w:tab/>
        <w:t>Boarding allowances</w:t>
      </w:r>
      <w:bookmarkEnd w:id="1227"/>
      <w:bookmarkEnd w:id="1228"/>
      <w:bookmarkEnd w:id="1229"/>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1" w:name="_5.6.2_Additional_Boarding"/>
      <w:bookmarkStart w:id="1232" w:name="_5.6.2_Additional_Boarding_Allowance"/>
      <w:bookmarkStart w:id="1233" w:name="_Toc234129438"/>
      <w:bookmarkStart w:id="1234" w:name="_Toc264368476"/>
      <w:bookmarkStart w:id="1235" w:name="_Toc418251914"/>
      <w:bookmarkEnd w:id="1231"/>
      <w:bookmarkEnd w:id="1232"/>
      <w:r w:rsidRPr="00B64341">
        <w:rPr>
          <w:lang w:val="en-AU"/>
        </w:rPr>
        <w:t>5.6.2</w:t>
      </w:r>
      <w:r w:rsidRPr="00B64341">
        <w:rPr>
          <w:lang w:val="en-AU"/>
        </w:rPr>
        <w:tab/>
        <w:t>Additional Boarding Allowance</w:t>
      </w:r>
      <w:bookmarkEnd w:id="1230"/>
      <w:bookmarkEnd w:id="1233"/>
      <w:bookmarkEnd w:id="1234"/>
      <w:bookmarkEnd w:id="1235"/>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6"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39"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37" w:name="_5.6.3_Second_Home"/>
      <w:bookmarkStart w:id="1238" w:name="_5.6.3_Second_Home_Allowance"/>
      <w:bookmarkStart w:id="1239" w:name="_Toc161552306"/>
      <w:bookmarkStart w:id="1240" w:name="_Toc234129441"/>
      <w:bookmarkStart w:id="1241" w:name="_Toc264368477"/>
      <w:bookmarkEnd w:id="1236"/>
      <w:bookmarkEnd w:id="1237"/>
      <w:bookmarkEnd w:id="1238"/>
    </w:p>
    <w:p w14:paraId="21F2F63D" w14:textId="77777777" w:rsidR="007031C8" w:rsidRPr="00B64341" w:rsidRDefault="004343D9" w:rsidP="002310DB">
      <w:pPr>
        <w:pStyle w:val="Heading3"/>
        <w:spacing w:before="120" w:after="120"/>
        <w:rPr>
          <w:lang w:val="en-AU"/>
        </w:rPr>
      </w:pPr>
      <w:bookmarkStart w:id="1242" w:name="_5.6.3_Second_Home_1"/>
      <w:bookmarkStart w:id="1243" w:name="_Toc418251915"/>
      <w:bookmarkEnd w:id="1242"/>
      <w:r w:rsidRPr="00B64341">
        <w:rPr>
          <w:lang w:val="en-AU"/>
        </w:rPr>
        <w:lastRenderedPageBreak/>
        <w:t>5.6.3</w:t>
      </w:r>
      <w:r w:rsidRPr="00B64341">
        <w:rPr>
          <w:lang w:val="en-AU"/>
        </w:rPr>
        <w:tab/>
        <w:t>Second Home Allowance</w:t>
      </w:r>
      <w:bookmarkEnd w:id="1239"/>
      <w:bookmarkEnd w:id="1240"/>
      <w:bookmarkEnd w:id="1241"/>
      <w:bookmarkEnd w:id="1243"/>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40"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4" w:name="_Hlt165488951"/>
        <w:r w:rsidRPr="001B1C8C">
          <w:rPr>
            <w:rStyle w:val="Hyperlink"/>
            <w:rFonts w:cs="Arial"/>
            <w:lang w:val="en-AU"/>
          </w:rPr>
          <w:t>.</w:t>
        </w:r>
        <w:bookmarkEnd w:id="1244"/>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5" w:name="_5.6.4_Distance_Education"/>
      <w:bookmarkStart w:id="1246" w:name="_5.6.4_Distance_Education_allowances"/>
      <w:bookmarkStart w:id="1247" w:name="_Toc264368478"/>
      <w:bookmarkStart w:id="1248" w:name="_Toc234129442"/>
      <w:bookmarkStart w:id="1249" w:name="_Toc418251916"/>
      <w:bookmarkStart w:id="1250" w:name="_Toc161552307"/>
      <w:bookmarkStart w:id="1251" w:name="OLE_LINK5"/>
      <w:bookmarkStart w:id="1252" w:name="OLE_LINK6"/>
      <w:bookmarkStart w:id="1253" w:name="OLE_LINK9"/>
      <w:bookmarkStart w:id="1254" w:name="OLE_LINK10"/>
      <w:bookmarkEnd w:id="1245"/>
      <w:bookmarkEnd w:id="1246"/>
      <w:r w:rsidRPr="00B64341">
        <w:rPr>
          <w:lang w:val="en-AU"/>
        </w:rPr>
        <w:t>5.6.4</w:t>
      </w:r>
      <w:r w:rsidR="00C224D2" w:rsidRPr="00B64341">
        <w:rPr>
          <w:lang w:val="en-AU"/>
        </w:rPr>
        <w:tab/>
      </w:r>
      <w:r w:rsidRPr="00B64341">
        <w:rPr>
          <w:lang w:val="en-AU"/>
        </w:rPr>
        <w:t xml:space="preserve">Distance Education </w:t>
      </w:r>
      <w:bookmarkStart w:id="1255" w:name="_Toc234129443"/>
      <w:bookmarkStart w:id="1256" w:name="_Toc264368479"/>
      <w:bookmarkEnd w:id="1247"/>
      <w:r w:rsidRPr="00B64341">
        <w:rPr>
          <w:lang w:val="en-AU"/>
        </w:rPr>
        <w:t>Allowance</w:t>
      </w:r>
      <w:bookmarkEnd w:id="1248"/>
      <w:bookmarkEnd w:id="1249"/>
      <w:bookmarkEnd w:id="1255"/>
      <w:bookmarkEnd w:id="1256"/>
    </w:p>
    <w:p w14:paraId="64D16D97" w14:textId="134D0A6D" w:rsidR="0059046D" w:rsidRPr="002B58D6" w:rsidRDefault="0059046D" w:rsidP="0059046D">
      <w:pPr>
        <w:pStyle w:val="BulletLast"/>
        <w:tabs>
          <w:tab w:val="left" w:pos="1134"/>
        </w:tabs>
        <w:spacing w:after="120"/>
        <w:rPr>
          <w:rFonts w:cs="Arial"/>
          <w:lang w:val="en-AU"/>
        </w:rPr>
      </w:pPr>
      <w:bookmarkStart w:id="1257" w:name="_Distance_Education_Allowance_Supple"/>
      <w:bookmarkStart w:id="1258" w:name="_5.6.5_Pensioner_Education"/>
      <w:bookmarkStart w:id="1259" w:name="_5.6.6_Pensioner_Education_Supplemen"/>
      <w:bookmarkStart w:id="1260" w:name="_5.6.5_Pensioner_Education_Supplemen"/>
      <w:bookmarkStart w:id="1261" w:name="_5.6.5_Distance_Education_Allowance_"/>
      <w:bookmarkStart w:id="1262" w:name="_Toc161552308"/>
      <w:bookmarkStart w:id="1263" w:name="_Toc234129445"/>
      <w:bookmarkEnd w:id="1250"/>
      <w:bookmarkEnd w:id="1251"/>
      <w:bookmarkEnd w:id="1252"/>
      <w:bookmarkEnd w:id="1253"/>
      <w:bookmarkEnd w:id="1254"/>
      <w:bookmarkEnd w:id="1257"/>
      <w:bookmarkEnd w:id="1258"/>
      <w:bookmarkEnd w:id="1259"/>
      <w:bookmarkEnd w:id="1260"/>
      <w:bookmarkEnd w:id="1261"/>
      <w:r w:rsidRPr="00B64341">
        <w:rPr>
          <w:rFonts w:cs="Arial"/>
          <w:lang w:val="en-AU"/>
        </w:rPr>
        <w:t xml:space="preserve">For current rates refer to the publication </w:t>
      </w:r>
      <w:hyperlink r:id="rId41"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4" w:name="_5.6.5_Pensioner_Education_1"/>
      <w:bookmarkStart w:id="1265" w:name="_Toc264368481"/>
      <w:bookmarkStart w:id="1266" w:name="_Toc418251917"/>
      <w:bookmarkEnd w:id="1264"/>
      <w:r w:rsidRPr="00B64341">
        <w:rPr>
          <w:lang w:val="en-AU"/>
        </w:rPr>
        <w:t>5.6.5</w:t>
      </w:r>
      <w:r w:rsidRPr="00B64341">
        <w:rPr>
          <w:lang w:val="en-AU"/>
        </w:rPr>
        <w:tab/>
        <w:t>Pensioner Education Supplement</w:t>
      </w:r>
      <w:bookmarkEnd w:id="1262"/>
      <w:bookmarkEnd w:id="1263"/>
      <w:bookmarkEnd w:id="1265"/>
      <w:bookmarkEnd w:id="1266"/>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42"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67" w:name="_5.7.1_Eligible_Applicants"/>
      <w:bookmarkStart w:id="1268" w:name="_5.7.2_Flood_disaster"/>
      <w:bookmarkStart w:id="1269" w:name="_5.7.3_Eligible_flood"/>
      <w:bookmarkStart w:id="1270" w:name="_5.7.4_Eligible_Payments"/>
      <w:bookmarkStart w:id="1271" w:name="_5.7.5_Who_receives"/>
      <w:bookmarkStart w:id="1272" w:name="_5.7.6_Other_conditions"/>
      <w:bookmarkEnd w:id="1267"/>
      <w:bookmarkEnd w:id="1268"/>
      <w:bookmarkEnd w:id="1269"/>
      <w:bookmarkEnd w:id="1270"/>
      <w:bookmarkEnd w:id="1271"/>
      <w:bookmarkEnd w:id="1272"/>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43"/>
          <w:headerReference w:type="default" r:id="rId44"/>
          <w:footerReference w:type="even" r:id="rId45"/>
          <w:footerReference w:type="default" r:id="rId46"/>
          <w:headerReference w:type="first" r:id="rId47"/>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3" w:name="_6_The_Parental"/>
      <w:bookmarkStart w:id="1274" w:name="_6_The_Parental_Income_Test"/>
      <w:bookmarkStart w:id="1275" w:name="SectionPIT"/>
      <w:bookmarkStart w:id="1276" w:name="_6_Reduction_for"/>
      <w:bookmarkStart w:id="1277" w:name="_Toc161552309"/>
      <w:bookmarkStart w:id="1278" w:name="_Toc234129446"/>
      <w:bookmarkStart w:id="1279" w:name="_Toc264368482"/>
      <w:bookmarkStart w:id="1280" w:name="_Toc418251918"/>
      <w:bookmarkStart w:id="1281" w:name="_Toc75532863"/>
      <w:bookmarkEnd w:id="1273"/>
      <w:bookmarkEnd w:id="1274"/>
      <w:bookmarkEnd w:id="1275"/>
      <w:bookmarkEnd w:id="1276"/>
      <w:r w:rsidRPr="00227FBA">
        <w:lastRenderedPageBreak/>
        <w:t>6</w:t>
      </w:r>
      <w:r w:rsidRPr="00227FBA">
        <w:tab/>
      </w:r>
      <w:r w:rsidR="00BB3D1B">
        <w:t>The</w:t>
      </w:r>
      <w:r w:rsidR="00ED25B8" w:rsidRPr="00227FBA">
        <w:t xml:space="preserve"> </w:t>
      </w:r>
      <w:r w:rsidRPr="00227FBA">
        <w:t xml:space="preserve">Parental Income </w:t>
      </w:r>
      <w:bookmarkEnd w:id="1277"/>
      <w:bookmarkEnd w:id="1278"/>
      <w:bookmarkEnd w:id="1279"/>
      <w:bookmarkEnd w:id="1280"/>
      <w:r w:rsidR="00BB3D1B">
        <w:t>Test</w:t>
      </w:r>
      <w:bookmarkEnd w:id="1281"/>
    </w:p>
    <w:p w14:paraId="3BEA71AD" w14:textId="77777777" w:rsidR="007031C8" w:rsidRPr="005E1ABB" w:rsidRDefault="004343D9" w:rsidP="002310DB">
      <w:pPr>
        <w:pStyle w:val="Heading2"/>
        <w:spacing w:before="120" w:after="120"/>
      </w:pPr>
      <w:bookmarkStart w:id="1282" w:name="_6.1_Overview"/>
      <w:bookmarkStart w:id="1283" w:name="_6.0.2_Applying_the"/>
      <w:bookmarkStart w:id="1284" w:name="_6.0.3_Calculating_the"/>
      <w:bookmarkStart w:id="1285" w:name="_6.0.3_Calculating_the_1"/>
      <w:bookmarkStart w:id="1286" w:name="_Toc161552310"/>
      <w:bookmarkStart w:id="1287" w:name="_Toc234129447"/>
      <w:bookmarkStart w:id="1288" w:name="_Toc264368483"/>
      <w:bookmarkStart w:id="1289" w:name="_Toc418251919"/>
      <w:bookmarkStart w:id="1290" w:name="_Toc75532864"/>
      <w:bookmarkEnd w:id="1282"/>
      <w:bookmarkEnd w:id="1283"/>
      <w:bookmarkEnd w:id="1284"/>
      <w:bookmarkEnd w:id="1285"/>
      <w:r w:rsidRPr="005E1ABB">
        <w:t>6.1</w:t>
      </w:r>
      <w:r w:rsidRPr="005E1ABB">
        <w:tab/>
        <w:t>Overview</w:t>
      </w:r>
      <w:bookmarkEnd w:id="1286"/>
      <w:bookmarkEnd w:id="1287"/>
      <w:bookmarkEnd w:id="1288"/>
      <w:bookmarkEnd w:id="1289"/>
      <w:r w:rsidR="00ED25B8">
        <w:t xml:space="preserve"> of the Parental Income Test</w:t>
      </w:r>
      <w:bookmarkEnd w:id="1290"/>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1A7A08" w:rsidP="00E248E8">
      <w:pPr>
        <w:pStyle w:val="Links"/>
      </w:pPr>
      <w:hyperlink w:anchor="_6.1.1_Purpose_and" w:tooltip="Purpose and application" w:history="1">
        <w:r w:rsidR="004343D9" w:rsidRPr="00B64341">
          <w:rPr>
            <w:rStyle w:val="Hyperlink"/>
          </w:rPr>
          <w:t>6.</w:t>
        </w:r>
        <w:bookmarkStart w:id="1291" w:name="_Hlt205708443"/>
        <w:r w:rsidR="004343D9" w:rsidRPr="00B64341">
          <w:rPr>
            <w:rStyle w:val="Hyperlink"/>
          </w:rPr>
          <w:t>1</w:t>
        </w:r>
        <w:bookmarkEnd w:id="1291"/>
        <w:r w:rsidR="004343D9" w:rsidRPr="00B64341">
          <w:rPr>
            <w:rStyle w:val="Hyperlink"/>
          </w:rPr>
          <w:t>.1</w:t>
        </w:r>
      </w:hyperlink>
      <w:r w:rsidR="004343D9" w:rsidRPr="00B64341">
        <w:tab/>
        <w:t>Purpose and application</w:t>
      </w:r>
    </w:p>
    <w:p w14:paraId="7D9E0DF4" w14:textId="77777777" w:rsidR="007031C8" w:rsidRPr="00B64341" w:rsidRDefault="001A7A08" w:rsidP="00E248E8">
      <w:pPr>
        <w:pStyle w:val="Links"/>
      </w:pPr>
      <w:hyperlink w:anchor="_6.1.2_Tax_year" w:tooltip="Tax year used for assessment" w:history="1">
        <w:r w:rsidR="004343D9" w:rsidRPr="00B64341">
          <w:rPr>
            <w:rStyle w:val="Hyperlink"/>
          </w:rPr>
          <w:t>6.</w:t>
        </w:r>
        <w:bookmarkStart w:id="1292" w:name="_Hlt205708446"/>
        <w:r w:rsidR="004343D9" w:rsidRPr="00B64341">
          <w:rPr>
            <w:rStyle w:val="Hyperlink"/>
          </w:rPr>
          <w:t>1</w:t>
        </w:r>
        <w:bookmarkEnd w:id="1292"/>
        <w:r w:rsidR="004343D9" w:rsidRPr="00B64341">
          <w:rPr>
            <w:rStyle w:val="Hyperlink"/>
          </w:rPr>
          <w:t>.2</w:t>
        </w:r>
      </w:hyperlink>
      <w:r w:rsidR="004343D9" w:rsidRPr="00B64341">
        <w:tab/>
        <w:t>Tax year used for assessment</w:t>
      </w:r>
    </w:p>
    <w:p w14:paraId="338A4832" w14:textId="77777777" w:rsidR="007031C8" w:rsidRPr="00B64341" w:rsidRDefault="001A7A08" w:rsidP="00E248E8">
      <w:pPr>
        <w:pStyle w:val="Links"/>
      </w:pPr>
      <w:hyperlink w:anchor="_6.1.3_Proof_of" w:tooltip="Proof of income" w:history="1">
        <w:r w:rsidR="004343D9" w:rsidRPr="00B64341">
          <w:rPr>
            <w:rStyle w:val="Hyperlink"/>
          </w:rPr>
          <w:t>6.1</w:t>
        </w:r>
        <w:bookmarkStart w:id="1293" w:name="_Hlt205708448"/>
        <w:r w:rsidR="004343D9" w:rsidRPr="00B64341">
          <w:rPr>
            <w:rStyle w:val="Hyperlink"/>
          </w:rPr>
          <w:t>.</w:t>
        </w:r>
        <w:bookmarkEnd w:id="1293"/>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4" w:name="_6.1.1_Purpose_and"/>
      <w:bookmarkStart w:id="1295" w:name="_6.1.1_Purpose_and_application"/>
      <w:bookmarkStart w:id="1296" w:name="_Toc234129448"/>
      <w:bookmarkStart w:id="1297" w:name="_Toc264368484"/>
      <w:bookmarkStart w:id="1298" w:name="_Toc418251920"/>
      <w:bookmarkStart w:id="1299" w:name="_Toc161552311"/>
      <w:bookmarkEnd w:id="1294"/>
      <w:bookmarkEnd w:id="1295"/>
      <w:r w:rsidRPr="00B64341">
        <w:rPr>
          <w:lang w:val="en-AU"/>
        </w:rPr>
        <w:t>6.1.1</w:t>
      </w:r>
      <w:r w:rsidRPr="00B64341">
        <w:rPr>
          <w:lang w:val="en-AU"/>
        </w:rPr>
        <w:tab/>
        <w:t>Purpose and application</w:t>
      </w:r>
      <w:bookmarkEnd w:id="1296"/>
      <w:bookmarkEnd w:id="1297"/>
      <w:bookmarkEnd w:id="1298"/>
    </w:p>
    <w:bookmarkEnd w:id="1299"/>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0" w:name="_Hlt205708456"/>
        <w:r w:rsidRPr="00B64341">
          <w:rPr>
            <w:rStyle w:val="Hyperlink"/>
            <w:rFonts w:cs="Arial"/>
            <w:lang w:val="en-AU"/>
          </w:rPr>
          <w:t>.</w:t>
        </w:r>
        <w:bookmarkEnd w:id="1300"/>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1" w:name="_6.1.2_Tax_year"/>
      <w:bookmarkStart w:id="1302" w:name="_6.1.2_Tax_year_used_for_assessment"/>
      <w:bookmarkStart w:id="1303" w:name="_Toc161552312"/>
      <w:bookmarkStart w:id="1304" w:name="_Toc234129449"/>
      <w:bookmarkStart w:id="1305" w:name="_Toc264368485"/>
      <w:bookmarkStart w:id="1306" w:name="_Toc418251921"/>
      <w:bookmarkEnd w:id="1301"/>
      <w:bookmarkEnd w:id="1302"/>
      <w:r w:rsidRPr="00B64341">
        <w:rPr>
          <w:lang w:val="en-AU"/>
        </w:rPr>
        <w:t>6.1.2</w:t>
      </w:r>
      <w:r w:rsidRPr="00B64341">
        <w:rPr>
          <w:lang w:val="en-AU"/>
        </w:rPr>
        <w:tab/>
        <w:t>Tax year</w:t>
      </w:r>
      <w:bookmarkEnd w:id="1303"/>
      <w:r w:rsidRPr="00B64341">
        <w:rPr>
          <w:lang w:val="en-AU"/>
        </w:rPr>
        <w:t xml:space="preserve"> used for assessment</w:t>
      </w:r>
      <w:bookmarkEnd w:id="1304"/>
      <w:bookmarkEnd w:id="1305"/>
      <w:bookmarkEnd w:id="1306"/>
    </w:p>
    <w:p w14:paraId="4CCDC7F8" w14:textId="77777777" w:rsidR="007031C8" w:rsidRPr="00B64341" w:rsidRDefault="00D65D1A" w:rsidP="00227FBA">
      <w:pPr>
        <w:pStyle w:val="Heading4"/>
      </w:pPr>
      <w:bookmarkStart w:id="1307" w:name="_Toc234129450"/>
      <w:r w:rsidRPr="00B64341">
        <w:t xml:space="preserve">6.1.2.1 </w:t>
      </w:r>
      <w:r w:rsidR="00EA4F66" w:rsidRPr="00B64341">
        <w:tab/>
      </w:r>
      <w:r w:rsidR="004343D9" w:rsidRPr="00B64341">
        <w:t>Normal assessment using previous tax year</w:t>
      </w:r>
      <w:bookmarkEnd w:id="1307"/>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8" w:name="_Hlt205708525"/>
        <w:r w:rsidRPr="008652DD">
          <w:rPr>
            <w:rStyle w:val="Hyperlink"/>
            <w:rFonts w:cs="Arial"/>
            <w:lang w:val="en-AU"/>
          </w:rPr>
          <w:t>.</w:t>
        </w:r>
        <w:bookmarkEnd w:id="1308"/>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309" w:name="_Hlt205708586"/>
        <w:r w:rsidR="004343D9" w:rsidRPr="00D32961">
          <w:rPr>
            <w:rStyle w:val="Hyperlink"/>
            <w:rFonts w:cs="Arial"/>
            <w:lang w:val="en-AU"/>
          </w:rPr>
          <w:t>.</w:t>
        </w:r>
        <w:bookmarkEnd w:id="1309"/>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310" w:name="_Toc161552313"/>
      <w:bookmarkStart w:id="1311"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0"/>
      <w:bookmarkEnd w:id="1311"/>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2" w:name="_Hlt205708613"/>
        <w:r w:rsidRPr="00B64341">
          <w:rPr>
            <w:rStyle w:val="Hyperlink"/>
            <w:rFonts w:cs="Arial"/>
            <w:lang w:val="en-AU"/>
          </w:rPr>
          <w:t>.</w:t>
        </w:r>
        <w:bookmarkEnd w:id="1312"/>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3" w:name="_6.1.3_Proof_of"/>
      <w:bookmarkStart w:id="1314" w:name="_6.1.3_Proof_of_income"/>
      <w:bookmarkStart w:id="1315" w:name="_Toc161552314"/>
      <w:bookmarkStart w:id="1316" w:name="_Toc234129452"/>
      <w:bookmarkStart w:id="1317" w:name="_Toc264368486"/>
      <w:bookmarkStart w:id="1318" w:name="_Toc418251922"/>
      <w:bookmarkEnd w:id="1313"/>
      <w:bookmarkEnd w:id="1314"/>
      <w:r w:rsidRPr="00B64341">
        <w:rPr>
          <w:lang w:val="en-AU"/>
        </w:rPr>
        <w:t>6.1.3</w:t>
      </w:r>
      <w:r w:rsidRPr="00B64341">
        <w:rPr>
          <w:lang w:val="en-AU"/>
        </w:rPr>
        <w:tab/>
        <w:t>Proof of income</w:t>
      </w:r>
      <w:bookmarkEnd w:id="1315"/>
      <w:bookmarkEnd w:id="1316"/>
      <w:bookmarkEnd w:id="1317"/>
      <w:bookmarkEnd w:id="1318"/>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9" w:name="_Hlt205708636"/>
        <w:r w:rsidRPr="00B64341">
          <w:rPr>
            <w:rStyle w:val="Hyperlink"/>
            <w:rFonts w:cs="Arial"/>
            <w:lang w:val="en-AU"/>
          </w:rPr>
          <w:t>i</w:t>
        </w:r>
        <w:bookmarkEnd w:id="1319"/>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0" w:name="_6.2_Whose_income_is_taken_into_acco"/>
      <w:bookmarkStart w:id="1321" w:name="_Toc234129453"/>
      <w:bookmarkStart w:id="1322" w:name="_Toc264368487"/>
      <w:bookmarkStart w:id="1323" w:name="_Toc418251923"/>
      <w:bookmarkStart w:id="1324" w:name="_Toc75532865"/>
      <w:bookmarkStart w:id="1325" w:name="_Toc161552315"/>
      <w:bookmarkEnd w:id="1320"/>
      <w:r w:rsidRPr="005E1ABB">
        <w:t>6.2</w:t>
      </w:r>
      <w:r w:rsidRPr="005E1ABB">
        <w:tab/>
        <w:t>Whose income is taken into account?</w:t>
      </w:r>
      <w:bookmarkEnd w:id="1321"/>
      <w:bookmarkEnd w:id="1322"/>
      <w:bookmarkEnd w:id="1323"/>
      <w:bookmarkEnd w:id="1324"/>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1A7A08"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1A7A08"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1A7A08"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1A7A08"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6" w:name="_6.2.1_Applicant_and"/>
      <w:bookmarkStart w:id="1327" w:name="_6.2.1_Applicant_and_partner"/>
      <w:bookmarkStart w:id="1328" w:name="_Toc161552333"/>
      <w:bookmarkStart w:id="1329" w:name="_Toc234129454"/>
      <w:bookmarkStart w:id="1330" w:name="_Toc264368488"/>
      <w:bookmarkStart w:id="1331" w:name="_Toc418251924"/>
      <w:bookmarkEnd w:id="1326"/>
      <w:bookmarkEnd w:id="1327"/>
      <w:r w:rsidRPr="00B64341">
        <w:rPr>
          <w:lang w:val="en-AU"/>
        </w:rPr>
        <w:t>6.2.1</w:t>
      </w:r>
      <w:r w:rsidRPr="00B64341">
        <w:rPr>
          <w:lang w:val="en-AU"/>
        </w:rPr>
        <w:tab/>
        <w:t>Applicant and partner</w:t>
      </w:r>
      <w:bookmarkEnd w:id="1328"/>
      <w:bookmarkEnd w:id="1329"/>
      <w:bookmarkEnd w:id="1330"/>
      <w:bookmarkEnd w:id="1331"/>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2" w:name="_6.2.2_Separated_or"/>
      <w:bookmarkStart w:id="1333" w:name="_6.2.2_Separated_or_divorced_parents"/>
      <w:bookmarkStart w:id="1334" w:name="_Toc161552335"/>
      <w:bookmarkStart w:id="1335" w:name="_Toc234129455"/>
      <w:bookmarkStart w:id="1336" w:name="_Toc264368489"/>
      <w:bookmarkStart w:id="1337" w:name="_Toc418251925"/>
      <w:bookmarkEnd w:id="1332"/>
      <w:bookmarkEnd w:id="1333"/>
      <w:r w:rsidRPr="00B64341">
        <w:rPr>
          <w:lang w:val="en-AU"/>
        </w:rPr>
        <w:t>6.2.2</w:t>
      </w:r>
      <w:r w:rsidRPr="00B64341">
        <w:rPr>
          <w:lang w:val="en-AU"/>
        </w:rPr>
        <w:tab/>
        <w:t>Separated or divorced parents</w:t>
      </w:r>
      <w:bookmarkEnd w:id="1334"/>
      <w:bookmarkEnd w:id="1335"/>
      <w:bookmarkEnd w:id="1336"/>
      <w:bookmarkEnd w:id="1337"/>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8" w:name="_6.2.3_Applicant’s_new"/>
      <w:bookmarkStart w:id="1339" w:name="_6.2.3_Applicant’s_new_partner"/>
      <w:bookmarkStart w:id="1340" w:name="_Toc161552336"/>
      <w:bookmarkStart w:id="1341" w:name="_Toc234129456"/>
      <w:bookmarkStart w:id="1342" w:name="_Toc264368490"/>
      <w:bookmarkStart w:id="1343" w:name="_Toc418251926"/>
      <w:bookmarkEnd w:id="1338"/>
      <w:bookmarkEnd w:id="1339"/>
      <w:r w:rsidRPr="00B64341">
        <w:rPr>
          <w:lang w:val="en-AU"/>
        </w:rPr>
        <w:t>6.2.3</w:t>
      </w:r>
      <w:r w:rsidRPr="00B64341">
        <w:rPr>
          <w:lang w:val="en-AU"/>
        </w:rPr>
        <w:tab/>
        <w:t>Applicant’s new partner</w:t>
      </w:r>
      <w:bookmarkEnd w:id="1340"/>
      <w:bookmarkEnd w:id="1341"/>
      <w:bookmarkEnd w:id="1342"/>
      <w:bookmarkEnd w:id="1343"/>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4" w:name="_6.2.4_Loss_or"/>
      <w:bookmarkStart w:id="1345" w:name="_6.2.4_Loss_or_change_of_applicant_o"/>
      <w:bookmarkStart w:id="1346" w:name="_Toc161552337"/>
      <w:bookmarkStart w:id="1347" w:name="_Toc234129457"/>
      <w:bookmarkStart w:id="1348" w:name="_Toc264368491"/>
      <w:bookmarkStart w:id="1349" w:name="_Toc418251927"/>
      <w:bookmarkEnd w:id="1344"/>
      <w:bookmarkEnd w:id="1345"/>
      <w:r w:rsidRPr="00B64341">
        <w:rPr>
          <w:lang w:val="en-AU"/>
        </w:rPr>
        <w:t>6.2.4</w:t>
      </w:r>
      <w:r w:rsidRPr="00B64341">
        <w:rPr>
          <w:lang w:val="en-AU"/>
        </w:rPr>
        <w:tab/>
        <w:t>Loss or change of applicant or partner during the year of study</w:t>
      </w:r>
      <w:bookmarkEnd w:id="1346"/>
      <w:bookmarkEnd w:id="1347"/>
      <w:bookmarkEnd w:id="1348"/>
      <w:bookmarkEnd w:id="1349"/>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0" w:name="_Hlt205708950"/>
        <w:r w:rsidRPr="00B64341">
          <w:rPr>
            <w:rStyle w:val="Hyperlink"/>
            <w:rFonts w:cs="Arial"/>
            <w:lang w:val="en-AU"/>
          </w:rPr>
          <w:t xml:space="preserve"> </w:t>
        </w:r>
        <w:bookmarkEnd w:id="1350"/>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1" w:name="_Hlt176078720"/>
        <w:bookmarkStart w:id="1352" w:name="_Hlt205708960"/>
        <w:r w:rsidRPr="00B64341">
          <w:rPr>
            <w:rStyle w:val="Hyperlink"/>
            <w:rFonts w:cs="Arial"/>
            <w:lang w:val="en-AU"/>
          </w:rPr>
          <w:t>.</w:t>
        </w:r>
        <w:bookmarkEnd w:id="1351"/>
        <w:bookmarkEnd w:id="1352"/>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3" w:name="OLE_LINK1"/>
            <w:bookmarkStart w:id="1354" w:name="OLE_LINK3"/>
            <w:r w:rsidRPr="006041FB">
              <w:rPr>
                <w:rFonts w:ascii="Arial" w:hAnsi="Arial"/>
                <w:sz w:val="20"/>
                <w:lang w:val="en-AU"/>
              </w:rPr>
              <w:t>(unless the applicant meets the requirements for a current tax year assessment)</w:t>
            </w:r>
            <w:bookmarkEnd w:id="1353"/>
            <w:bookmarkEnd w:id="1354"/>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5" w:name="_6.3_Calculating_parental"/>
      <w:bookmarkStart w:id="1356" w:name="_6.3_Calculating_parental_income"/>
      <w:bookmarkStart w:id="1357" w:name="_Toc234129458"/>
      <w:bookmarkStart w:id="1358" w:name="_Toc264368492"/>
      <w:bookmarkStart w:id="1359" w:name="_Toc418251928"/>
      <w:bookmarkStart w:id="1360" w:name="_Toc75532866"/>
      <w:bookmarkEnd w:id="1355"/>
      <w:bookmarkEnd w:id="1356"/>
      <w:r w:rsidRPr="005E1ABB">
        <w:lastRenderedPageBreak/>
        <w:t>6.3</w:t>
      </w:r>
      <w:r w:rsidRPr="005E1ABB">
        <w:tab/>
        <w:t>Calculating parental income</w:t>
      </w:r>
      <w:bookmarkEnd w:id="1325"/>
      <w:bookmarkEnd w:id="1357"/>
      <w:bookmarkEnd w:id="1358"/>
      <w:bookmarkEnd w:id="1359"/>
      <w:bookmarkEnd w:id="1360"/>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1A7A08" w:rsidP="00E248E8">
      <w:pPr>
        <w:pStyle w:val="Links"/>
      </w:pPr>
      <w:hyperlink w:anchor="_6.3.1_Basic_calculation" w:tooltip="Basic calculation" w:history="1">
        <w:r w:rsidR="004343D9" w:rsidRPr="00B64341">
          <w:rPr>
            <w:rStyle w:val="Hyperlink"/>
          </w:rPr>
          <w:t>6.3</w:t>
        </w:r>
        <w:bookmarkStart w:id="1361" w:name="_Hlt205708980"/>
        <w:r w:rsidR="004343D9" w:rsidRPr="00B64341">
          <w:rPr>
            <w:rStyle w:val="Hyperlink"/>
          </w:rPr>
          <w:t>.</w:t>
        </w:r>
        <w:bookmarkEnd w:id="1361"/>
        <w:r w:rsidR="004343D9" w:rsidRPr="00B64341">
          <w:rPr>
            <w:rStyle w:val="Hyperlink"/>
          </w:rPr>
          <w:t>1</w:t>
        </w:r>
      </w:hyperlink>
      <w:r w:rsidR="004343D9" w:rsidRPr="00B64341">
        <w:tab/>
        <w:t>Basic calculation</w:t>
      </w:r>
    </w:p>
    <w:p w14:paraId="02C78236" w14:textId="769DD71F" w:rsidR="007031C8" w:rsidRPr="00B64341" w:rsidRDefault="001A7A08" w:rsidP="00C51C92">
      <w:pPr>
        <w:pStyle w:val="Links"/>
      </w:pPr>
      <w:hyperlink w:anchor="_6.3.2_Parental_Income" w:tooltip="Parental Income Free Area" w:history="1">
        <w:r w:rsidR="004343D9" w:rsidRPr="00B64341">
          <w:rPr>
            <w:rStyle w:val="Hyperlink"/>
          </w:rPr>
          <w:t>6.3.</w:t>
        </w:r>
        <w:bookmarkStart w:id="1362" w:name="_Hlt205708983"/>
        <w:r w:rsidR="004343D9" w:rsidRPr="00B64341">
          <w:rPr>
            <w:rStyle w:val="Hyperlink"/>
          </w:rPr>
          <w:t>2</w:t>
        </w:r>
        <w:bookmarkEnd w:id="1362"/>
      </w:hyperlink>
      <w:r w:rsidR="004343D9" w:rsidRPr="00B64341">
        <w:tab/>
        <w:t>Parental Income Free Area</w:t>
      </w:r>
    </w:p>
    <w:p w14:paraId="3ADAF4C2" w14:textId="2052CA0F" w:rsidR="007031C8" w:rsidRPr="00B64341" w:rsidRDefault="001A7A08"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1A7A08"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1A7A08"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1A7A08"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1A7A08"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3" w:name="_6.3.1_Basic_calculation"/>
      <w:bookmarkStart w:id="1364" w:name="_Toc161552317"/>
      <w:bookmarkStart w:id="1365" w:name="_Toc234129459"/>
      <w:bookmarkStart w:id="1366" w:name="_Toc264368493"/>
      <w:bookmarkStart w:id="1367" w:name="_Toc418251929"/>
      <w:bookmarkEnd w:id="1363"/>
      <w:r w:rsidRPr="00B64341">
        <w:rPr>
          <w:lang w:val="en-AU"/>
        </w:rPr>
        <w:t>6.3.1</w:t>
      </w:r>
      <w:r w:rsidRPr="00B64341">
        <w:rPr>
          <w:lang w:val="en-AU"/>
        </w:rPr>
        <w:tab/>
      </w:r>
      <w:bookmarkEnd w:id="1364"/>
      <w:r w:rsidRPr="00B64341">
        <w:rPr>
          <w:lang w:val="en-AU"/>
        </w:rPr>
        <w:t>Basic calculation</w:t>
      </w:r>
      <w:bookmarkEnd w:id="1365"/>
      <w:bookmarkEnd w:id="1366"/>
      <w:bookmarkEnd w:id="1367"/>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8" w:name="_Hlt205709145"/>
        <w:r w:rsidRPr="00B64341">
          <w:rPr>
            <w:rStyle w:val="Hyperlink"/>
            <w:rFonts w:cs="Arial"/>
            <w:lang w:val="en-AU"/>
          </w:rPr>
          <w:t>e</w:t>
        </w:r>
        <w:bookmarkEnd w:id="1368"/>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9" w:name="_6.3.2_Parental_Income"/>
      <w:bookmarkStart w:id="1370" w:name="_6.3.2_Parental_Income_Free_Area"/>
      <w:bookmarkStart w:id="1371" w:name="_Toc161552318"/>
      <w:bookmarkStart w:id="1372" w:name="_Toc234129460"/>
      <w:bookmarkStart w:id="1373" w:name="_Toc264368494"/>
      <w:bookmarkStart w:id="1374" w:name="_Toc418251930"/>
      <w:bookmarkEnd w:id="1369"/>
      <w:bookmarkEnd w:id="1370"/>
      <w:r w:rsidRPr="00B64341">
        <w:rPr>
          <w:lang w:val="en-AU"/>
        </w:rPr>
        <w:t>6.3.2</w:t>
      </w:r>
      <w:r w:rsidRPr="00B64341">
        <w:rPr>
          <w:lang w:val="en-AU"/>
        </w:rPr>
        <w:tab/>
        <w:t>Parental Income Free Area</w:t>
      </w:r>
      <w:bookmarkEnd w:id="1371"/>
      <w:bookmarkEnd w:id="1372"/>
      <w:bookmarkEnd w:id="1373"/>
      <w:bookmarkEnd w:id="1374"/>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48"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5" w:name="_6.3.3_Upper_Income"/>
      <w:bookmarkStart w:id="1376" w:name="_6.3.3_Upper_Income_Limit"/>
      <w:bookmarkStart w:id="1377" w:name="_6.3.4_Other_dependent"/>
      <w:bookmarkStart w:id="1378" w:name="_6.3.4_Other_dependent_children_or_s"/>
      <w:bookmarkStart w:id="1379" w:name="_6.3.4_Maintenance_payments_1"/>
      <w:bookmarkStart w:id="1380" w:name="_6.3.4_Maintenance_payments"/>
      <w:bookmarkStart w:id="1381" w:name="_Toc234129462"/>
      <w:bookmarkStart w:id="1382" w:name="_Toc264368496"/>
      <w:bookmarkStart w:id="1383" w:name="_Toc161552322"/>
      <w:bookmarkStart w:id="1384" w:name="_Toc161552326"/>
      <w:bookmarkStart w:id="1385" w:name="_Toc234129467"/>
      <w:bookmarkStart w:id="1386" w:name="_Toc418251932"/>
      <w:bookmarkEnd w:id="1375"/>
      <w:bookmarkEnd w:id="1376"/>
      <w:bookmarkEnd w:id="1377"/>
      <w:bookmarkEnd w:id="1378"/>
      <w:bookmarkEnd w:id="1379"/>
      <w:bookmarkEnd w:id="1380"/>
      <w:r>
        <w:rPr>
          <w:lang w:val="en-AU"/>
        </w:rPr>
        <w:t>6.3.3</w:t>
      </w:r>
      <w:r w:rsidR="004343D9" w:rsidRPr="00B64341">
        <w:rPr>
          <w:lang w:val="en-AU"/>
        </w:rPr>
        <w:tab/>
      </w:r>
      <w:bookmarkStart w:id="1387" w:name="_Toc264368497"/>
      <w:bookmarkEnd w:id="1381"/>
      <w:bookmarkEnd w:id="1382"/>
      <w:bookmarkEnd w:id="1383"/>
      <w:r w:rsidR="004343D9" w:rsidRPr="00B64341">
        <w:rPr>
          <w:lang w:val="en-AU"/>
        </w:rPr>
        <w:t>Maintenance payments</w:t>
      </w:r>
      <w:bookmarkEnd w:id="1384"/>
      <w:bookmarkEnd w:id="1385"/>
      <w:bookmarkEnd w:id="1386"/>
      <w:bookmarkEnd w:id="1387"/>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8" w:name="_6.3.6_Textiles,_Clothing"/>
      <w:bookmarkStart w:id="1389" w:name="_6.3.6_Textiles,_Clothing_and_Footwe"/>
      <w:bookmarkStart w:id="1390" w:name="_6.3.5_Textiles,_Clothing"/>
      <w:bookmarkStart w:id="1391" w:name="_6.3.7_Treatment_of"/>
      <w:bookmarkStart w:id="1392" w:name="_6.3.7_Treatment_of_negative_income"/>
      <w:bookmarkStart w:id="1393" w:name="_6.3.6_Treatment_of"/>
      <w:bookmarkStart w:id="1394" w:name="_Toc161552328"/>
      <w:bookmarkStart w:id="1395" w:name="_Toc234129469"/>
      <w:bookmarkStart w:id="1396" w:name="_Toc264368499"/>
      <w:bookmarkStart w:id="1397" w:name="_Toc418251933"/>
      <w:bookmarkEnd w:id="1388"/>
      <w:bookmarkEnd w:id="1389"/>
      <w:bookmarkEnd w:id="1390"/>
      <w:bookmarkEnd w:id="1391"/>
      <w:bookmarkEnd w:id="1392"/>
      <w:bookmarkEnd w:id="1393"/>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8" w:name="_6.3.5_Treatment_of"/>
      <w:bookmarkEnd w:id="1398"/>
      <w:r w:rsidRPr="00B64341">
        <w:rPr>
          <w:lang w:val="en-AU"/>
        </w:rPr>
        <w:t>6.3.</w:t>
      </w:r>
      <w:r w:rsidR="00682C3B">
        <w:rPr>
          <w:lang w:val="en-AU"/>
        </w:rPr>
        <w:t>4</w:t>
      </w:r>
      <w:r w:rsidRPr="00B64341">
        <w:rPr>
          <w:lang w:val="en-AU"/>
        </w:rPr>
        <w:tab/>
        <w:t>Treatment of negative income</w:t>
      </w:r>
      <w:bookmarkEnd w:id="1394"/>
      <w:bookmarkEnd w:id="1395"/>
      <w:bookmarkEnd w:id="1396"/>
      <w:bookmarkEnd w:id="1397"/>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9" w:name="_6.3.8_Income_averaging"/>
      <w:bookmarkStart w:id="1400" w:name="_6.3.8_Income_averaging_not_permitte"/>
      <w:bookmarkStart w:id="1401" w:name="_6.3.7_Income_averaging"/>
      <w:bookmarkStart w:id="1402" w:name="_6.3.6_Income_averaging"/>
      <w:bookmarkStart w:id="1403" w:name="_Toc161552329"/>
      <w:bookmarkStart w:id="1404" w:name="_Toc234129470"/>
      <w:bookmarkStart w:id="1405" w:name="_Toc264368500"/>
      <w:bookmarkStart w:id="1406" w:name="_Toc418251934"/>
      <w:bookmarkEnd w:id="1399"/>
      <w:bookmarkEnd w:id="1400"/>
      <w:bookmarkEnd w:id="1401"/>
      <w:bookmarkEnd w:id="1402"/>
      <w:r w:rsidRPr="00B64341">
        <w:rPr>
          <w:lang w:val="en-AU"/>
        </w:rPr>
        <w:lastRenderedPageBreak/>
        <w:t>6.3.</w:t>
      </w:r>
      <w:r w:rsidR="00682C3B">
        <w:rPr>
          <w:lang w:val="en-AU"/>
        </w:rPr>
        <w:t>5</w:t>
      </w:r>
      <w:r w:rsidRPr="00B64341">
        <w:rPr>
          <w:lang w:val="en-AU"/>
        </w:rPr>
        <w:tab/>
        <w:t>Income averaging not permitted</w:t>
      </w:r>
      <w:bookmarkEnd w:id="1403"/>
      <w:bookmarkEnd w:id="1404"/>
      <w:bookmarkEnd w:id="1405"/>
      <w:bookmarkEnd w:id="1406"/>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7" w:name="_6.3.9_Income_earned"/>
      <w:bookmarkStart w:id="1408" w:name="_6.3.9_Income_earned_or_received_fro"/>
      <w:bookmarkStart w:id="1409" w:name="_6.3.8_Income_earned"/>
      <w:bookmarkStart w:id="1410" w:name="_6.3.7_Income_earned"/>
      <w:bookmarkStart w:id="1411" w:name="_Toc161552330"/>
      <w:bookmarkStart w:id="1412" w:name="_Toc234129471"/>
      <w:bookmarkStart w:id="1413" w:name="_Toc264368501"/>
      <w:bookmarkStart w:id="1414" w:name="_Toc418251935"/>
      <w:bookmarkEnd w:id="1407"/>
      <w:bookmarkEnd w:id="1408"/>
      <w:bookmarkEnd w:id="1409"/>
      <w:bookmarkEnd w:id="1410"/>
      <w:r w:rsidRPr="00B64341">
        <w:rPr>
          <w:lang w:val="en-AU"/>
        </w:rPr>
        <w:t>6.3.</w:t>
      </w:r>
      <w:r w:rsidR="00682C3B">
        <w:rPr>
          <w:lang w:val="en-AU"/>
        </w:rPr>
        <w:t>6</w:t>
      </w:r>
      <w:r w:rsidRPr="00B64341">
        <w:rPr>
          <w:lang w:val="en-AU"/>
        </w:rPr>
        <w:tab/>
        <w:t>Income earned or received from overseas</w:t>
      </w:r>
      <w:bookmarkEnd w:id="1411"/>
      <w:bookmarkEnd w:id="1412"/>
      <w:bookmarkEnd w:id="1413"/>
      <w:bookmarkEnd w:id="1414"/>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5" w:name="_Hlt205709711"/>
        <w:r w:rsidR="00B11B21">
          <w:rPr>
            <w:rStyle w:val="Hyperlink"/>
            <w:rFonts w:cs="Arial"/>
            <w:lang w:val="en-AU"/>
          </w:rPr>
          <w:t>6</w:t>
        </w:r>
        <w:r w:rsidRPr="00B64341">
          <w:rPr>
            <w:rStyle w:val="Hyperlink"/>
            <w:rFonts w:cs="Arial"/>
            <w:lang w:val="en-AU"/>
          </w:rPr>
          <w:t>.</w:t>
        </w:r>
        <w:bookmarkEnd w:id="1415"/>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49"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6" w:name="_6.2.16_Converting_overseas_income_a"/>
      <w:bookmarkStart w:id="1417" w:name="_6.4_Waiver_of"/>
      <w:bookmarkStart w:id="1418" w:name="_6.4_Waiver_of_the_Parental_Income_T"/>
      <w:bookmarkStart w:id="1419" w:name="_6.4.1_Reasons_for"/>
      <w:bookmarkStart w:id="1420" w:name="_6.4.2_Special_assessment"/>
      <w:bookmarkStart w:id="1421" w:name="_6.4.3_Duration_of"/>
      <w:bookmarkStart w:id="1422" w:name="_6.4.4_Reassessment_after"/>
      <w:bookmarkStart w:id="1423" w:name="_6.4.5_Student_in"/>
      <w:bookmarkStart w:id="1424" w:name="_6.4.6_Applicant_is"/>
      <w:bookmarkStart w:id="1425" w:name="_6.5_Negative_gearing"/>
      <w:bookmarkStart w:id="1426" w:name="_Toc161552349"/>
      <w:bookmarkEnd w:id="1416"/>
      <w:bookmarkEnd w:id="1417"/>
      <w:bookmarkEnd w:id="1418"/>
      <w:bookmarkEnd w:id="1419"/>
      <w:bookmarkEnd w:id="1420"/>
      <w:bookmarkEnd w:id="1421"/>
      <w:bookmarkEnd w:id="1422"/>
      <w:bookmarkEnd w:id="1423"/>
      <w:bookmarkEnd w:id="1424"/>
      <w:bookmarkEnd w:id="1425"/>
    </w:p>
    <w:p w14:paraId="0209498E" w14:textId="77777777" w:rsidR="00C51C92" w:rsidRDefault="00C51C92">
      <w:pPr>
        <w:spacing w:before="0" w:after="0"/>
        <w:rPr>
          <w:rFonts w:ascii="Georgia" w:hAnsi="Georgia"/>
          <w:color w:val="62B5CC"/>
          <w:sz w:val="28"/>
          <w:lang w:val="en-AU"/>
        </w:rPr>
      </w:pPr>
      <w:bookmarkStart w:id="1427" w:name="_6.4_Parental_Income"/>
      <w:bookmarkStart w:id="1428" w:name="_6.3.7_Tax_free"/>
      <w:bookmarkStart w:id="1429" w:name="_Toc264368502"/>
      <w:bookmarkEnd w:id="1427"/>
      <w:bookmarkEnd w:id="1428"/>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0" w:name="_Toc418251936"/>
      <w:bookmarkStart w:id="1431" w:name="_Toc75532867"/>
      <w:r w:rsidRPr="005E1ABB">
        <w:lastRenderedPageBreak/>
        <w:t>6.4</w:t>
      </w:r>
      <w:r w:rsidRPr="005E1ABB">
        <w:tab/>
        <w:t>Parental Income Test</w:t>
      </w:r>
      <w:bookmarkEnd w:id="1429"/>
      <w:bookmarkEnd w:id="1430"/>
      <w:bookmarkEnd w:id="1431"/>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1A7A08"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1A7A08"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2" w:name="_6.4.1__Parental"/>
      <w:bookmarkStart w:id="1433" w:name="_Toc264368503"/>
      <w:bookmarkStart w:id="1434" w:name="_Toc418251937"/>
      <w:bookmarkEnd w:id="1432"/>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5" w:name="_6.4.2_Parental_income"/>
      <w:bookmarkStart w:id="1436" w:name="_6.4.2__Parental"/>
      <w:bookmarkStart w:id="1437" w:name="_6.4.2__Calculating"/>
      <w:bookmarkStart w:id="1438" w:name="_Toc264368504"/>
      <w:bookmarkStart w:id="1439" w:name="_Toc418251938"/>
      <w:bookmarkEnd w:id="1433"/>
      <w:bookmarkEnd w:id="1434"/>
      <w:bookmarkEnd w:id="1435"/>
      <w:bookmarkEnd w:id="1436"/>
      <w:bookmarkEnd w:id="1437"/>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8"/>
      <w:bookmarkEnd w:id="1439"/>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0"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40" w:name="_6.4_Negative_gearing"/>
      <w:bookmarkStart w:id="1441" w:name="_Toc264368505"/>
      <w:bookmarkEnd w:id="1440"/>
    </w:p>
    <w:p w14:paraId="61EEE863" w14:textId="77777777" w:rsidR="007031C8" w:rsidRPr="005E1ABB" w:rsidRDefault="004343D9" w:rsidP="002310DB">
      <w:pPr>
        <w:pStyle w:val="Heading2"/>
        <w:spacing w:before="120" w:after="120"/>
      </w:pPr>
      <w:bookmarkStart w:id="1442" w:name="_6.5_Total_Net"/>
      <w:bookmarkStart w:id="1443" w:name="_Toc418251939"/>
      <w:bookmarkStart w:id="1444" w:name="_Toc75532868"/>
      <w:bookmarkEnd w:id="1442"/>
      <w:r w:rsidRPr="005E1ABB">
        <w:t>6.5</w:t>
      </w:r>
      <w:r w:rsidRPr="005E1ABB">
        <w:tab/>
      </w:r>
      <w:bookmarkEnd w:id="1426"/>
      <w:r w:rsidRPr="005E1ABB">
        <w:t>Total Net Investment Losses</w:t>
      </w:r>
      <w:bookmarkEnd w:id="1441"/>
      <w:bookmarkEnd w:id="1443"/>
      <w:bookmarkEnd w:id="1444"/>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1A7A08" w:rsidP="00E248E8">
      <w:pPr>
        <w:pStyle w:val="Links"/>
      </w:pPr>
      <w:hyperlink w:anchor="_6.5.1_Effect_of" w:tooltip="Effect of total net investment losses" w:history="1">
        <w:bookmarkStart w:id="1445" w:name="_Hlt205709741"/>
        <w:bookmarkStart w:id="1446" w:name="_Hlt205709742"/>
        <w:r w:rsidR="004343D9" w:rsidRPr="00B64341">
          <w:rPr>
            <w:rStyle w:val="Hyperlink"/>
          </w:rPr>
          <w:t>6.</w:t>
        </w:r>
        <w:bookmarkStart w:id="1447" w:name="_Hlt264034172"/>
        <w:r w:rsidR="004343D9" w:rsidRPr="00B64341">
          <w:rPr>
            <w:rStyle w:val="Hyperlink"/>
          </w:rPr>
          <w:t>5</w:t>
        </w:r>
        <w:bookmarkEnd w:id="1447"/>
        <w:r w:rsidR="004343D9" w:rsidRPr="00B64341">
          <w:rPr>
            <w:rStyle w:val="Hyperlink"/>
          </w:rPr>
          <w:t>.</w:t>
        </w:r>
        <w:bookmarkEnd w:id="1445"/>
        <w:bookmarkEnd w:id="1446"/>
        <w:r w:rsidR="004343D9" w:rsidRPr="00B64341">
          <w:rPr>
            <w:rStyle w:val="Hyperlink"/>
          </w:rPr>
          <w:t>1</w:t>
        </w:r>
      </w:hyperlink>
      <w:r w:rsidR="004343D9" w:rsidRPr="00B64341">
        <w:tab/>
        <w:t>Effect of total net investment losses</w:t>
      </w:r>
    </w:p>
    <w:p w14:paraId="6B027A8B" w14:textId="77777777" w:rsidR="007031C8" w:rsidRPr="00B64341" w:rsidRDefault="001A7A08" w:rsidP="00E248E8">
      <w:pPr>
        <w:pStyle w:val="Links"/>
      </w:pPr>
      <w:hyperlink w:anchor="_6.5.2_Definitions" w:tooltip="Definitions" w:history="1">
        <w:bookmarkStart w:id="1448" w:name="_Hlt205709744"/>
        <w:r w:rsidR="004343D9" w:rsidRPr="00B64341">
          <w:rPr>
            <w:rStyle w:val="Hyperlink"/>
          </w:rPr>
          <w:t>6.5.</w:t>
        </w:r>
        <w:bookmarkEnd w:id="1448"/>
        <w:r w:rsidR="004343D9" w:rsidRPr="00B64341">
          <w:rPr>
            <w:rStyle w:val="Hyperlink"/>
          </w:rPr>
          <w:t>2</w:t>
        </w:r>
      </w:hyperlink>
      <w:r w:rsidR="004343D9" w:rsidRPr="00B64341">
        <w:tab/>
        <w:t>Definitions</w:t>
      </w:r>
    </w:p>
    <w:p w14:paraId="59241D68" w14:textId="77777777" w:rsidR="007031C8" w:rsidRPr="00B64341" w:rsidRDefault="001A7A08" w:rsidP="00E248E8">
      <w:pPr>
        <w:pStyle w:val="Links"/>
      </w:pPr>
      <w:hyperlink w:anchor="_6.5.3_Valuing_rental" w:tooltip="Valuing losses from rental properties and/or shares/investments" w:history="1">
        <w:bookmarkStart w:id="1449" w:name="_Hlt219269578"/>
        <w:r w:rsidR="004343D9" w:rsidRPr="00B64341">
          <w:rPr>
            <w:rStyle w:val="Hyperlink"/>
          </w:rPr>
          <w:t>6.5.</w:t>
        </w:r>
        <w:bookmarkStart w:id="1450" w:name="_Hlt205709748"/>
        <w:bookmarkEnd w:id="1449"/>
        <w:r w:rsidR="004343D9" w:rsidRPr="00B64341">
          <w:rPr>
            <w:rStyle w:val="Hyperlink"/>
          </w:rPr>
          <w:t>3</w:t>
        </w:r>
        <w:bookmarkEnd w:id="1450"/>
      </w:hyperlink>
      <w:r w:rsidR="004343D9" w:rsidRPr="00B64341">
        <w:tab/>
        <w:t>Valuing losses from rental properties and/or shares/investments</w:t>
      </w:r>
    </w:p>
    <w:p w14:paraId="598902CF" w14:textId="77777777" w:rsidR="007031C8" w:rsidRPr="00B64341" w:rsidRDefault="001A7A08" w:rsidP="00E248E8">
      <w:pPr>
        <w:pStyle w:val="Links"/>
      </w:pPr>
      <w:hyperlink w:anchor="_6.5.4_Self-declaration_and" w:tooltip="Self-declaration and compliance checks" w:history="1">
        <w:bookmarkStart w:id="1451" w:name="_Hlt205709753"/>
        <w:r w:rsidR="004343D9" w:rsidRPr="00B64341">
          <w:rPr>
            <w:rStyle w:val="Hyperlink"/>
          </w:rPr>
          <w:t>6.5.</w:t>
        </w:r>
        <w:bookmarkEnd w:id="1451"/>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2" w:name="_6.5.1_Effect_of"/>
      <w:bookmarkStart w:id="1453" w:name="_6.4.1_Effect_of_negative_gearing"/>
      <w:bookmarkStart w:id="1454" w:name="_Toc161552350"/>
      <w:bookmarkStart w:id="1455" w:name="_Toc234129473"/>
      <w:bookmarkStart w:id="1456" w:name="_Toc264368506"/>
      <w:bookmarkStart w:id="1457" w:name="_Toc418251940"/>
      <w:bookmarkEnd w:id="1452"/>
      <w:bookmarkEnd w:id="1453"/>
      <w:r w:rsidRPr="00B64341">
        <w:rPr>
          <w:lang w:val="en-AU"/>
        </w:rPr>
        <w:lastRenderedPageBreak/>
        <w:t>6.5.1</w:t>
      </w:r>
      <w:r w:rsidRPr="00B64341">
        <w:rPr>
          <w:lang w:val="en-AU"/>
        </w:rPr>
        <w:tab/>
        <w:t xml:space="preserve">Effect of </w:t>
      </w:r>
      <w:bookmarkEnd w:id="1454"/>
      <w:bookmarkEnd w:id="1455"/>
      <w:r w:rsidRPr="00B64341">
        <w:rPr>
          <w:lang w:val="en-AU"/>
        </w:rPr>
        <w:t>total net investment losses</w:t>
      </w:r>
      <w:bookmarkEnd w:id="1456"/>
      <w:bookmarkEnd w:id="1457"/>
    </w:p>
    <w:p w14:paraId="37ADEA5C" w14:textId="77777777" w:rsidR="007031C8" w:rsidRPr="00B64341" w:rsidRDefault="004343D9" w:rsidP="00BD2CD2">
      <w:pPr>
        <w:rPr>
          <w:lang w:val="en-AU"/>
        </w:rPr>
      </w:pPr>
      <w:r w:rsidRPr="00B64341">
        <w:rPr>
          <w:lang w:val="en-AU"/>
        </w:rPr>
        <w:t>An appl</w:t>
      </w:r>
      <w:bookmarkStart w:id="1458" w:name="_Hlt215299224"/>
      <w:bookmarkStart w:id="1459" w:name="_Hlt215299225"/>
      <w:r w:rsidRPr="00B64341">
        <w:rPr>
          <w:lang w:val="en-AU"/>
        </w:rPr>
        <w:t>i</w:t>
      </w:r>
      <w:bookmarkEnd w:id="1458"/>
      <w:bookmarkEnd w:id="1459"/>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0" w:name="_6.5.2_Definitions"/>
      <w:bookmarkStart w:id="1461" w:name="_6.4.2_Definitions"/>
      <w:bookmarkStart w:id="1462" w:name="_Toc234129474"/>
      <w:bookmarkStart w:id="1463" w:name="_Toc264368507"/>
      <w:bookmarkStart w:id="1464" w:name="_Toc418251941"/>
      <w:bookmarkStart w:id="1465" w:name="_Toc161552351"/>
      <w:bookmarkEnd w:id="1460"/>
      <w:bookmarkEnd w:id="1461"/>
      <w:r w:rsidRPr="00B64341">
        <w:rPr>
          <w:lang w:val="en-AU"/>
        </w:rPr>
        <w:t>6.5.2</w:t>
      </w:r>
      <w:r w:rsidRPr="00B64341">
        <w:rPr>
          <w:lang w:val="en-AU"/>
        </w:rPr>
        <w:tab/>
        <w:t>Definitions</w:t>
      </w:r>
      <w:bookmarkEnd w:id="1462"/>
      <w:bookmarkEnd w:id="1463"/>
      <w:bookmarkEnd w:id="1464"/>
    </w:p>
    <w:p w14:paraId="16F2C608" w14:textId="77777777" w:rsidR="007031C8" w:rsidRPr="00B64341" w:rsidRDefault="004343D9" w:rsidP="00227FBA">
      <w:pPr>
        <w:pStyle w:val="Heading4"/>
      </w:pPr>
      <w:bookmarkStart w:id="1466" w:name="_Toc234129475"/>
      <w:r w:rsidRPr="00B64341">
        <w:t>Rental property</w:t>
      </w:r>
      <w:bookmarkEnd w:id="1465"/>
      <w:bookmarkEnd w:id="1466"/>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7" w:name="_6.5.3_Valuing_rental"/>
      <w:bookmarkStart w:id="1468" w:name="_6.4.3_Valuing_rental_property_losse"/>
      <w:bookmarkStart w:id="1469" w:name="_Toc161552353"/>
      <w:bookmarkStart w:id="1470" w:name="_Toc234129477"/>
      <w:bookmarkStart w:id="1471" w:name="_Toc264368508"/>
      <w:bookmarkStart w:id="1472" w:name="_Toc418251942"/>
      <w:bookmarkEnd w:id="1467"/>
      <w:bookmarkEnd w:id="1468"/>
      <w:r w:rsidRPr="00B64341">
        <w:rPr>
          <w:lang w:val="en-AU"/>
        </w:rPr>
        <w:t>6.5.3</w:t>
      </w:r>
      <w:r w:rsidRPr="00B64341">
        <w:rPr>
          <w:lang w:val="en-AU"/>
        </w:rPr>
        <w:tab/>
        <w:t xml:space="preserve">Valuing </w:t>
      </w:r>
      <w:bookmarkStart w:id="1473" w:name="OLE_LINK18"/>
      <w:bookmarkStart w:id="1474" w:name="OLE_LINK19"/>
      <w:r w:rsidRPr="00B64341">
        <w:rPr>
          <w:lang w:val="en-AU"/>
        </w:rPr>
        <w:t>losses</w:t>
      </w:r>
      <w:bookmarkEnd w:id="1469"/>
      <w:r w:rsidRPr="00B64341">
        <w:rPr>
          <w:lang w:val="en-AU"/>
        </w:rPr>
        <w:t xml:space="preserve"> from rental properties and/or shares/investments</w:t>
      </w:r>
      <w:bookmarkEnd w:id="1470"/>
      <w:bookmarkEnd w:id="1471"/>
      <w:bookmarkEnd w:id="1472"/>
      <w:bookmarkEnd w:id="1473"/>
      <w:bookmarkEnd w:id="1474"/>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5" w:name="_6.5.4_Self-declaration_and"/>
      <w:bookmarkStart w:id="1476" w:name="_6.4.4_Self-declaration_and_complian"/>
      <w:bookmarkStart w:id="1477" w:name="_Toc161552354"/>
      <w:bookmarkStart w:id="1478" w:name="_Toc234129478"/>
      <w:bookmarkStart w:id="1479" w:name="_Toc264368509"/>
      <w:bookmarkStart w:id="1480" w:name="_Toc418251943"/>
      <w:bookmarkEnd w:id="1475"/>
      <w:bookmarkEnd w:id="1476"/>
      <w:r w:rsidRPr="00B64341">
        <w:rPr>
          <w:lang w:val="en-AU"/>
        </w:rPr>
        <w:t>6.5.4</w:t>
      </w:r>
      <w:r w:rsidRPr="00B64341">
        <w:rPr>
          <w:lang w:val="en-AU"/>
        </w:rPr>
        <w:tab/>
        <w:t>Self-declaration</w:t>
      </w:r>
      <w:bookmarkEnd w:id="1477"/>
      <w:r w:rsidRPr="00B64341">
        <w:rPr>
          <w:lang w:val="en-AU"/>
        </w:rPr>
        <w:t xml:space="preserve"> and compliance checks</w:t>
      </w:r>
      <w:bookmarkEnd w:id="1478"/>
      <w:bookmarkEnd w:id="1479"/>
      <w:bookmarkEnd w:id="1480"/>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81" w:name="_6.5.6_Compliance"/>
      <w:bookmarkEnd w:id="1481"/>
    </w:p>
    <w:p w14:paraId="68B8361F" w14:textId="77777777" w:rsidR="007031C8" w:rsidRPr="005E1ABB" w:rsidRDefault="004343D9" w:rsidP="002310DB">
      <w:pPr>
        <w:pStyle w:val="Heading2"/>
        <w:spacing w:before="120" w:after="120"/>
      </w:pPr>
      <w:bookmarkStart w:id="1482" w:name="_6.6_Fringe_benefits"/>
      <w:bookmarkStart w:id="1483" w:name="_6.5_Fringe_benefits"/>
      <w:bookmarkStart w:id="1484" w:name="_Toc161552356"/>
      <w:bookmarkStart w:id="1485" w:name="_Toc234129479"/>
      <w:bookmarkStart w:id="1486" w:name="_Toc264368510"/>
      <w:bookmarkStart w:id="1487" w:name="_Toc418251944"/>
      <w:bookmarkStart w:id="1488" w:name="_Toc75532869"/>
      <w:bookmarkEnd w:id="1482"/>
      <w:bookmarkEnd w:id="1483"/>
      <w:r w:rsidRPr="005E1ABB">
        <w:t>6.6</w:t>
      </w:r>
      <w:r w:rsidRPr="005E1ABB">
        <w:tab/>
        <w:t>Fringe benefits</w:t>
      </w:r>
      <w:bookmarkEnd w:id="1484"/>
      <w:bookmarkEnd w:id="1485"/>
      <w:bookmarkEnd w:id="1486"/>
      <w:bookmarkEnd w:id="1487"/>
      <w:bookmarkEnd w:id="1488"/>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1A7A08" w:rsidP="00E248E8">
      <w:pPr>
        <w:pStyle w:val="Links"/>
      </w:pPr>
      <w:hyperlink w:anchor="_6.6.1_Definitions" w:tooltip="Definitions" w:history="1">
        <w:bookmarkStart w:id="1489" w:name="_Hlt205710270"/>
        <w:r w:rsidR="004343D9" w:rsidRPr="00B64341">
          <w:rPr>
            <w:rStyle w:val="Hyperlink"/>
          </w:rPr>
          <w:t>6.6.</w:t>
        </w:r>
        <w:bookmarkStart w:id="1490" w:name="_Hlt255553049"/>
        <w:bookmarkStart w:id="1491" w:name="_Hlt255553050"/>
        <w:bookmarkEnd w:id="1489"/>
        <w:r w:rsidR="004343D9" w:rsidRPr="00B64341">
          <w:rPr>
            <w:rStyle w:val="Hyperlink"/>
          </w:rPr>
          <w:t>1</w:t>
        </w:r>
        <w:bookmarkEnd w:id="1490"/>
        <w:bookmarkEnd w:id="1491"/>
      </w:hyperlink>
      <w:r w:rsidR="004343D9" w:rsidRPr="00B64341">
        <w:tab/>
        <w:t>Definitions</w:t>
      </w:r>
    </w:p>
    <w:p w14:paraId="2DCC1612" w14:textId="77777777" w:rsidR="007031C8" w:rsidRPr="00B64341" w:rsidRDefault="001A7A08"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1A7A08"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1A7A08" w:rsidP="00E248E8">
      <w:pPr>
        <w:pStyle w:val="Links"/>
      </w:pPr>
      <w:hyperlink w:anchor="_6.6.4_First_$1,000" w:tooltip="Only fringe benefit amounts over $2,000 are counted" w:history="1">
        <w:bookmarkStart w:id="1492" w:name="_Hlt205710280"/>
        <w:r w:rsidR="004343D9" w:rsidRPr="00B64341">
          <w:rPr>
            <w:rStyle w:val="Hyperlink"/>
          </w:rPr>
          <w:t>6.6.</w:t>
        </w:r>
        <w:bookmarkEnd w:id="1492"/>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1A7A08"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1A7A08" w:rsidP="00E248E8">
      <w:pPr>
        <w:pStyle w:val="Links"/>
      </w:pPr>
      <w:hyperlink w:anchor="_6.6.6_Ministers_of" w:tooltip="Ministers of religion" w:history="1">
        <w:bookmarkStart w:id="1493" w:name="_Hlt205710292"/>
        <w:bookmarkStart w:id="1494" w:name="_Hlt255553052"/>
        <w:r w:rsidR="004343D9" w:rsidRPr="00B64341">
          <w:rPr>
            <w:rStyle w:val="Hyperlink"/>
          </w:rPr>
          <w:t>6.6.</w:t>
        </w:r>
        <w:bookmarkEnd w:id="1493"/>
        <w:bookmarkEnd w:id="1494"/>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5" w:name="_6.6.1_Definitions"/>
      <w:bookmarkStart w:id="1496" w:name="_6.5.1_Definitions"/>
      <w:bookmarkStart w:id="1497" w:name="_Toc161552357"/>
      <w:bookmarkStart w:id="1498" w:name="_Toc234129480"/>
      <w:bookmarkStart w:id="1499" w:name="_Toc264368511"/>
      <w:bookmarkStart w:id="1500" w:name="_Toc418251945"/>
      <w:bookmarkEnd w:id="1495"/>
      <w:bookmarkEnd w:id="1496"/>
      <w:r w:rsidRPr="00B64341">
        <w:rPr>
          <w:lang w:val="en-AU"/>
        </w:rPr>
        <w:lastRenderedPageBreak/>
        <w:t>6.6.1</w:t>
      </w:r>
      <w:r w:rsidRPr="00B64341">
        <w:rPr>
          <w:lang w:val="en-AU"/>
        </w:rPr>
        <w:tab/>
      </w:r>
      <w:bookmarkEnd w:id="1497"/>
      <w:r w:rsidRPr="00B64341">
        <w:rPr>
          <w:lang w:val="en-AU"/>
        </w:rPr>
        <w:t>Definitions</w:t>
      </w:r>
      <w:bookmarkEnd w:id="1498"/>
      <w:bookmarkEnd w:id="1499"/>
      <w:bookmarkEnd w:id="1500"/>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1" w:name="_6.6.2_Types_of"/>
      <w:bookmarkStart w:id="1502" w:name="_6.5.2_Types_of_benefits_to_be_inclu"/>
      <w:bookmarkStart w:id="1503" w:name="_Toc234129481"/>
      <w:bookmarkStart w:id="1504" w:name="_Toc264368512"/>
      <w:bookmarkStart w:id="1505" w:name="_Toc161552358"/>
      <w:bookmarkEnd w:id="1501"/>
      <w:bookmarkEnd w:id="1502"/>
    </w:p>
    <w:p w14:paraId="49ECEDAF" w14:textId="77777777" w:rsidR="007031C8" w:rsidRPr="00B64341" w:rsidRDefault="004343D9" w:rsidP="002310DB">
      <w:pPr>
        <w:pStyle w:val="Heading3"/>
        <w:spacing w:before="120" w:after="120"/>
        <w:rPr>
          <w:lang w:val="en-AU"/>
        </w:rPr>
      </w:pPr>
      <w:bookmarkStart w:id="1506" w:name="_6.6.2_Types_of_1"/>
      <w:bookmarkStart w:id="1507" w:name="_Toc418251946"/>
      <w:bookmarkEnd w:id="1506"/>
      <w:r w:rsidRPr="00B64341">
        <w:rPr>
          <w:lang w:val="en-AU"/>
        </w:rPr>
        <w:t>6.6.2</w:t>
      </w:r>
      <w:r w:rsidRPr="00B64341">
        <w:rPr>
          <w:lang w:val="en-AU"/>
        </w:rPr>
        <w:tab/>
        <w:t>Types of benefits to be included</w:t>
      </w:r>
      <w:bookmarkEnd w:id="1503"/>
      <w:bookmarkEnd w:id="1504"/>
      <w:bookmarkEnd w:id="1507"/>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51" w:tooltip="Australian Taxation Office" w:history="1">
        <w:r w:rsidRPr="00B64341">
          <w:rPr>
            <w:rStyle w:val="Hyperlink"/>
            <w:rFonts w:cs="Arial"/>
            <w:lang w:val="en-AU"/>
          </w:rPr>
          <w:t>www</w:t>
        </w:r>
        <w:bookmarkStart w:id="1508" w:name="_Hlt205710303"/>
        <w:r w:rsidRPr="00B64341">
          <w:rPr>
            <w:rStyle w:val="Hyperlink"/>
            <w:rFonts w:cs="Arial"/>
            <w:lang w:val="en-AU"/>
          </w:rPr>
          <w:t>.</w:t>
        </w:r>
        <w:bookmarkEnd w:id="1508"/>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9" w:name="_6.6.3_Valuing_fringe"/>
      <w:bookmarkStart w:id="1510" w:name="_6.5.3_Valuing_fringe_benefits"/>
      <w:bookmarkStart w:id="1511" w:name="_Toc234129482"/>
      <w:bookmarkStart w:id="1512" w:name="_Toc264368513"/>
      <w:bookmarkStart w:id="1513" w:name="_Toc418251947"/>
      <w:bookmarkEnd w:id="1509"/>
      <w:bookmarkEnd w:id="1510"/>
      <w:r w:rsidRPr="00B64341">
        <w:rPr>
          <w:lang w:val="en-AU"/>
        </w:rPr>
        <w:t>6.6.3</w:t>
      </w:r>
      <w:r w:rsidRPr="00B64341">
        <w:rPr>
          <w:lang w:val="en-AU"/>
        </w:rPr>
        <w:tab/>
        <w:t>Valuing fringe benefits</w:t>
      </w:r>
      <w:bookmarkEnd w:id="1505"/>
      <w:bookmarkEnd w:id="1511"/>
      <w:bookmarkEnd w:id="1512"/>
      <w:bookmarkEnd w:id="1513"/>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4" w:name="_Hlt205710426"/>
        <w:r w:rsidRPr="00B64341">
          <w:rPr>
            <w:rStyle w:val="Hyperlink"/>
            <w:rFonts w:cs="Arial"/>
            <w:lang w:val="en-AU"/>
          </w:rPr>
          <w:t>x</w:t>
        </w:r>
        <w:bookmarkEnd w:id="1514"/>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5" w:name="_Hlt205710447"/>
        <w:r w:rsidRPr="00B64341">
          <w:rPr>
            <w:rStyle w:val="Hyperlink"/>
            <w:rFonts w:cs="Arial"/>
            <w:lang w:val="en-AU"/>
          </w:rPr>
          <w:t>a</w:t>
        </w:r>
        <w:bookmarkEnd w:id="1515"/>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2"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6" w:name="_6.6.4_First_$1,000"/>
      <w:bookmarkStart w:id="1517" w:name="_6.5.4_First_$1,000_of_reportable_fr"/>
      <w:bookmarkStart w:id="1518" w:name="_Toc418251948"/>
      <w:bookmarkStart w:id="1519" w:name="_Toc161552359"/>
      <w:bookmarkStart w:id="1520" w:name="_Toc234129483"/>
      <w:bookmarkStart w:id="1521" w:name="_Toc264368514"/>
      <w:bookmarkEnd w:id="1516"/>
      <w:bookmarkEnd w:id="1517"/>
      <w:r w:rsidRPr="00B64341">
        <w:rPr>
          <w:lang w:val="en-AU"/>
        </w:rPr>
        <w:t>6.6.4</w:t>
      </w:r>
      <w:r w:rsidRPr="00B64341">
        <w:rPr>
          <w:lang w:val="en-AU"/>
        </w:rPr>
        <w:tab/>
      </w:r>
      <w:bookmarkEnd w:id="1518"/>
      <w:r w:rsidR="001B1C8C" w:rsidRPr="001B1C8C">
        <w:rPr>
          <w:lang w:val="en-AU"/>
        </w:rPr>
        <w:t xml:space="preserve"> </w:t>
      </w:r>
      <w:r w:rsidR="001B1C8C" w:rsidRPr="00B64341">
        <w:rPr>
          <w:lang w:val="en-AU"/>
        </w:rPr>
        <w:t>Only fringe benefit amounts over $2,000 are counted</w:t>
      </w:r>
    </w:p>
    <w:bookmarkEnd w:id="1519"/>
    <w:bookmarkEnd w:id="1520"/>
    <w:bookmarkEnd w:id="1521"/>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2" w:name="_6.6.5_Overseas_fringe"/>
      <w:bookmarkStart w:id="1523" w:name="_6.5.5_Overseas_fringe_benefits"/>
      <w:bookmarkStart w:id="1524" w:name="_Toc161552361"/>
      <w:bookmarkStart w:id="1525" w:name="_Toc234129484"/>
      <w:bookmarkStart w:id="1526" w:name="_Toc264368515"/>
      <w:bookmarkStart w:id="1527" w:name="_Toc418251949"/>
      <w:bookmarkEnd w:id="1522"/>
      <w:bookmarkEnd w:id="1523"/>
      <w:r w:rsidRPr="00B64341">
        <w:rPr>
          <w:lang w:val="en-AU"/>
        </w:rPr>
        <w:lastRenderedPageBreak/>
        <w:t>6.6.5</w:t>
      </w:r>
      <w:r w:rsidRPr="00B64341">
        <w:rPr>
          <w:lang w:val="en-AU"/>
        </w:rPr>
        <w:tab/>
        <w:t>Overseas fringe benefits</w:t>
      </w:r>
      <w:bookmarkEnd w:id="1524"/>
      <w:bookmarkEnd w:id="1525"/>
      <w:bookmarkEnd w:id="1526"/>
      <w:bookmarkEnd w:id="1527"/>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8" w:name="_6.6.6_Ministers_of"/>
      <w:bookmarkStart w:id="1529" w:name="_6.5.6_Ministers_of_religion"/>
      <w:bookmarkStart w:id="1530" w:name="_Toc161552363"/>
      <w:bookmarkStart w:id="1531" w:name="_Toc234129485"/>
      <w:bookmarkStart w:id="1532" w:name="_Toc264368516"/>
      <w:bookmarkStart w:id="1533" w:name="_Toc418251950"/>
      <w:bookmarkEnd w:id="1528"/>
      <w:bookmarkEnd w:id="1529"/>
      <w:r w:rsidRPr="00B64341">
        <w:rPr>
          <w:lang w:val="en-AU"/>
        </w:rPr>
        <w:t>6.6.6</w:t>
      </w:r>
      <w:r w:rsidRPr="00B64341">
        <w:rPr>
          <w:lang w:val="en-AU"/>
        </w:rPr>
        <w:tab/>
      </w:r>
      <w:bookmarkEnd w:id="1530"/>
      <w:r w:rsidRPr="00B64341">
        <w:rPr>
          <w:lang w:val="en-AU"/>
        </w:rPr>
        <w:t>Ministers of religion</w:t>
      </w:r>
      <w:bookmarkEnd w:id="1531"/>
      <w:bookmarkEnd w:id="1532"/>
      <w:bookmarkEnd w:id="1533"/>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4" w:name="_6.6.7_Inclusion_of"/>
      <w:bookmarkEnd w:id="1534"/>
    </w:p>
    <w:p w14:paraId="0ECD79BB" w14:textId="77777777" w:rsidR="007031C8" w:rsidRPr="005E1ABB" w:rsidRDefault="004343D9" w:rsidP="002310DB">
      <w:pPr>
        <w:pStyle w:val="Heading2"/>
        <w:spacing w:before="120" w:after="120"/>
      </w:pPr>
      <w:bookmarkStart w:id="1535" w:name="_6.7_Reportable_Superannuation"/>
      <w:bookmarkStart w:id="1536" w:name="_Toc264368517"/>
      <w:bookmarkStart w:id="1537" w:name="_Toc418251951"/>
      <w:bookmarkStart w:id="1538" w:name="_Toc75532870"/>
      <w:bookmarkStart w:id="1539" w:name="_Toc234129486"/>
      <w:bookmarkEnd w:id="1535"/>
      <w:r w:rsidRPr="005E1ABB">
        <w:t>6.7</w:t>
      </w:r>
      <w:r w:rsidRPr="005E1ABB">
        <w:tab/>
        <w:t>Reportable Superannuation Contributions</w:t>
      </w:r>
      <w:bookmarkEnd w:id="1536"/>
      <w:bookmarkEnd w:id="1537"/>
      <w:bookmarkEnd w:id="1538"/>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1A7A08"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1A7A08"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1A7A08"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0" w:name="_6.7.1__Definitions"/>
      <w:bookmarkStart w:id="1541" w:name="_Toc264368518"/>
      <w:bookmarkStart w:id="1542" w:name="_Toc418251952"/>
      <w:bookmarkEnd w:id="1540"/>
      <w:r w:rsidRPr="00B64341">
        <w:rPr>
          <w:lang w:val="en-AU"/>
        </w:rPr>
        <w:t xml:space="preserve">6.7.1 </w:t>
      </w:r>
      <w:r w:rsidRPr="00B64341">
        <w:rPr>
          <w:lang w:val="en-AU"/>
        </w:rPr>
        <w:tab/>
        <w:t>Definitions</w:t>
      </w:r>
      <w:bookmarkEnd w:id="1541"/>
      <w:bookmarkEnd w:id="1542"/>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3" w:name="_6.7.2__Reportable"/>
      <w:bookmarkStart w:id="1544" w:name="_Toc264368519"/>
      <w:bookmarkStart w:id="1545" w:name="_Toc418251953"/>
      <w:bookmarkEnd w:id="1543"/>
      <w:r w:rsidRPr="00B64341">
        <w:rPr>
          <w:lang w:val="en-AU"/>
        </w:rPr>
        <w:t xml:space="preserve">6.7.2 </w:t>
      </w:r>
      <w:r w:rsidRPr="00B64341">
        <w:rPr>
          <w:lang w:val="en-AU"/>
        </w:rPr>
        <w:tab/>
        <w:t>Reportable employer superannuation contributions</w:t>
      </w:r>
      <w:bookmarkEnd w:id="1544"/>
      <w:bookmarkEnd w:id="1545"/>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6" w:name="_6.7.3__Self-employed"/>
      <w:bookmarkStart w:id="1547" w:name="_Toc264368520"/>
      <w:bookmarkStart w:id="1548" w:name="_Toc418251954"/>
      <w:bookmarkEnd w:id="1546"/>
      <w:r w:rsidRPr="00B64341">
        <w:rPr>
          <w:lang w:val="en-AU"/>
        </w:rPr>
        <w:t xml:space="preserve">6.7.3 </w:t>
      </w:r>
      <w:r w:rsidRPr="00B64341">
        <w:rPr>
          <w:lang w:val="en-AU"/>
        </w:rPr>
        <w:tab/>
        <w:t>Self-employed superannuation contributions</w:t>
      </w:r>
      <w:bookmarkEnd w:id="1547"/>
      <w:bookmarkEnd w:id="1548"/>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9" w:name="_6.7_Current_income"/>
      <w:bookmarkStart w:id="1550" w:name="_6.6_Current_income_assessment"/>
      <w:bookmarkStart w:id="1551" w:name="_6.8_Current_income"/>
      <w:bookmarkStart w:id="1552" w:name="_Toc161552364"/>
      <w:bookmarkStart w:id="1553" w:name="_Toc171153868"/>
      <w:bookmarkStart w:id="1554" w:name="_Toc264368521"/>
      <w:bookmarkStart w:id="1555" w:name="_Toc418251955"/>
      <w:bookmarkStart w:id="1556" w:name="_Toc75532871"/>
      <w:bookmarkEnd w:id="1549"/>
      <w:bookmarkEnd w:id="1550"/>
      <w:bookmarkEnd w:id="1551"/>
      <w:r w:rsidRPr="005E1ABB">
        <w:t>6.8</w:t>
      </w:r>
      <w:r w:rsidRPr="005E1ABB">
        <w:tab/>
        <w:t>Current income assessment</w:t>
      </w:r>
      <w:bookmarkEnd w:id="1539"/>
      <w:bookmarkEnd w:id="1552"/>
      <w:bookmarkEnd w:id="1553"/>
      <w:bookmarkEnd w:id="1554"/>
      <w:bookmarkEnd w:id="1555"/>
      <w:bookmarkEnd w:id="1556"/>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1A7A08" w:rsidP="00E248E8">
      <w:pPr>
        <w:pStyle w:val="Links"/>
      </w:pPr>
      <w:hyperlink w:anchor="_6.7.1_Assessment_based" w:tooltip="Assessment based on current tax year" w:history="1">
        <w:bookmarkStart w:id="1557" w:name="_Hlt205710504"/>
        <w:r w:rsidR="004343D9" w:rsidRPr="00B64341">
          <w:rPr>
            <w:rStyle w:val="Hyperlink"/>
          </w:rPr>
          <w:t>6.8.</w:t>
        </w:r>
        <w:bookmarkEnd w:id="1557"/>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1A7A08"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1A7A08"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1A7A08" w:rsidP="00E248E8">
      <w:pPr>
        <w:pStyle w:val="Links"/>
      </w:pPr>
      <w:hyperlink w:anchor="_6.7.4_Approval_of" w:tooltip="Approval of estimated income" w:history="1">
        <w:bookmarkStart w:id="1558" w:name="_Hlt205710528"/>
        <w:r w:rsidR="004343D9" w:rsidRPr="00B64341">
          <w:rPr>
            <w:rStyle w:val="Hyperlink"/>
          </w:rPr>
          <w:t>6.8.</w:t>
        </w:r>
        <w:bookmarkEnd w:id="1558"/>
        <w:r w:rsidR="004343D9" w:rsidRPr="00B64341">
          <w:rPr>
            <w:rStyle w:val="Hyperlink"/>
          </w:rPr>
          <w:t>4</w:t>
        </w:r>
      </w:hyperlink>
      <w:r w:rsidR="004343D9" w:rsidRPr="00B64341">
        <w:tab/>
        <w:t>Approval of estimated income</w:t>
      </w:r>
    </w:p>
    <w:p w14:paraId="5A2EDB77" w14:textId="77777777" w:rsidR="007031C8" w:rsidRPr="00B64341" w:rsidRDefault="001A7A08"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9" w:name="_6.7.1_Assessment_based"/>
      <w:bookmarkStart w:id="1560" w:name="_6.6.1_Assessment_based_on_current_t"/>
      <w:bookmarkStart w:id="1561" w:name="_Toc161552365"/>
      <w:bookmarkStart w:id="1562" w:name="_Toc234129487"/>
      <w:bookmarkStart w:id="1563" w:name="_Toc264368522"/>
      <w:bookmarkStart w:id="1564" w:name="_Toc418251956"/>
      <w:bookmarkEnd w:id="1559"/>
      <w:bookmarkEnd w:id="1560"/>
      <w:r w:rsidRPr="00B64341">
        <w:rPr>
          <w:lang w:val="en-AU"/>
        </w:rPr>
        <w:lastRenderedPageBreak/>
        <w:t>6.8.1</w:t>
      </w:r>
      <w:r w:rsidRPr="00B64341">
        <w:rPr>
          <w:lang w:val="en-AU"/>
        </w:rPr>
        <w:tab/>
        <w:t>Assessment based on current tax year</w:t>
      </w:r>
      <w:bookmarkEnd w:id="1561"/>
      <w:bookmarkEnd w:id="1562"/>
      <w:bookmarkEnd w:id="1563"/>
      <w:bookmarkEnd w:id="1564"/>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5" w:name="_Hlt205710550"/>
        <w:r w:rsidRPr="00B64341">
          <w:rPr>
            <w:rStyle w:val="Hyperlink"/>
            <w:rFonts w:cs="Arial"/>
            <w:lang w:val="en-AU"/>
          </w:rPr>
          <w:t>t</w:t>
        </w:r>
        <w:bookmarkEnd w:id="1565"/>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66" w:name="_Hlt205710588"/>
        <w:r w:rsidRPr="00D32961">
          <w:rPr>
            <w:rStyle w:val="Hyperlink"/>
            <w:rFonts w:cs="Arial"/>
            <w:lang w:val="en-AU"/>
          </w:rPr>
          <w:t>x</w:t>
        </w:r>
        <w:bookmarkEnd w:id="1566"/>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67" w:name="_Hlt205710614"/>
        <w:r w:rsidRPr="00D32961">
          <w:rPr>
            <w:rStyle w:val="Hyperlink"/>
            <w:rFonts w:cs="Arial"/>
            <w:lang w:val="en-AU"/>
          </w:rPr>
          <w:t>8.</w:t>
        </w:r>
        <w:bookmarkEnd w:id="1567"/>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8" w:name="_6.7.2_Parental_current"/>
      <w:bookmarkStart w:id="1569" w:name="_6.6.2_Current_tax_year_assessment_("/>
      <w:bookmarkStart w:id="1570" w:name="_Toc161552366"/>
      <w:bookmarkStart w:id="1571" w:name="_Toc234129488"/>
      <w:bookmarkStart w:id="1572" w:name="_Toc264368523"/>
      <w:bookmarkStart w:id="1573" w:name="_Toc418251957"/>
      <w:bookmarkEnd w:id="1568"/>
      <w:bookmarkEnd w:id="1569"/>
      <w:r w:rsidRPr="00B64341">
        <w:rPr>
          <w:lang w:val="en-AU"/>
        </w:rPr>
        <w:t>6.8.2</w:t>
      </w:r>
      <w:r w:rsidRPr="00B64341">
        <w:rPr>
          <w:lang w:val="en-AU"/>
        </w:rPr>
        <w:tab/>
        <w:t>Current tax year assessment (fall in income</w:t>
      </w:r>
      <w:bookmarkEnd w:id="1570"/>
      <w:r w:rsidRPr="00B64341">
        <w:rPr>
          <w:lang w:val="en-AU"/>
        </w:rPr>
        <w:t>)</w:t>
      </w:r>
      <w:bookmarkEnd w:id="1571"/>
      <w:bookmarkEnd w:id="1572"/>
      <w:bookmarkEnd w:id="1573"/>
    </w:p>
    <w:p w14:paraId="088DAB04" w14:textId="77777777" w:rsidR="007031C8" w:rsidRPr="00B64341" w:rsidRDefault="001A7A08"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74" w:name="_Toc161552367"/>
      <w:bookmarkStart w:id="1575" w:name="_Toc234129489"/>
      <w:r w:rsidRPr="00B64341">
        <w:t xml:space="preserve">6.8.2.1 </w:t>
      </w:r>
      <w:r w:rsidR="00EA4F66" w:rsidRPr="00B64341">
        <w:tab/>
      </w:r>
      <w:r w:rsidR="004343D9" w:rsidRPr="00B64341">
        <w:t>Circumstances in which a current tax year assessment can be approved</w:t>
      </w:r>
      <w:bookmarkEnd w:id="1574"/>
      <w:bookmarkEnd w:id="1575"/>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6" w:name="_Toc161552368"/>
      <w:bookmarkStart w:id="1577" w:name="_Toc234129490"/>
      <w:r w:rsidRPr="00B64341">
        <w:t xml:space="preserve">6.8.2.2 </w:t>
      </w:r>
      <w:r w:rsidR="00EA4F66" w:rsidRPr="00B64341">
        <w:tab/>
      </w:r>
      <w:r w:rsidR="004343D9" w:rsidRPr="00B64341">
        <w:t>Definition of substantial fall in income</w:t>
      </w:r>
      <w:bookmarkEnd w:id="1576"/>
      <w:bookmarkEnd w:id="1577"/>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8" w:name="_Toc161552369"/>
      <w:bookmarkStart w:id="1579" w:name="_Toc234129491"/>
      <w:r w:rsidRPr="00B64341">
        <w:lastRenderedPageBreak/>
        <w:t xml:space="preserve">6.8.2.3 </w:t>
      </w:r>
      <w:r w:rsidR="00EA4F66" w:rsidRPr="00B64341">
        <w:tab/>
      </w:r>
      <w:r w:rsidR="004343D9" w:rsidRPr="00B64341">
        <w:t>Duration of fall in income</w:t>
      </w:r>
      <w:bookmarkEnd w:id="1578"/>
      <w:bookmarkEnd w:id="1579"/>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0" w:name="_Toc161552370"/>
      <w:bookmarkStart w:id="1581" w:name="_Toc234129492"/>
      <w:r w:rsidRPr="00B64341">
        <w:t xml:space="preserve">6.8.2.4 </w:t>
      </w:r>
      <w:r w:rsidR="00EA4F66" w:rsidRPr="00B64341">
        <w:tab/>
      </w:r>
      <w:r w:rsidR="004343D9" w:rsidRPr="00B64341">
        <w:t>Date of effect</w:t>
      </w:r>
      <w:bookmarkEnd w:id="1580"/>
      <w:bookmarkEnd w:id="1581"/>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2" w:name="_6.7.3_Estimated_income"/>
      <w:bookmarkStart w:id="1583" w:name="_6.6.3_Estimated_income"/>
      <w:bookmarkStart w:id="1584" w:name="_Toc161552371"/>
      <w:bookmarkStart w:id="1585" w:name="_Toc234129493"/>
      <w:bookmarkStart w:id="1586" w:name="_Toc418251958"/>
      <w:bookmarkEnd w:id="1582"/>
      <w:bookmarkEnd w:id="1583"/>
      <w:r w:rsidRPr="00B64341">
        <w:rPr>
          <w:lang w:val="en-AU"/>
        </w:rPr>
        <w:t>6.8.3</w:t>
      </w:r>
      <w:r w:rsidRPr="00B64341">
        <w:rPr>
          <w:lang w:val="en-AU"/>
        </w:rPr>
        <w:tab/>
        <w:t>Estimated income</w:t>
      </w:r>
      <w:bookmarkEnd w:id="1584"/>
      <w:bookmarkEnd w:id="1585"/>
      <w:bookmarkEnd w:id="1586"/>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7" w:name="_6.7.4_Approval_of"/>
      <w:bookmarkStart w:id="1588" w:name="_6.6.4_Approval_of_estimated_income"/>
      <w:bookmarkStart w:id="1589" w:name="_Toc161552372"/>
      <w:bookmarkStart w:id="1590" w:name="_Toc234129494"/>
      <w:bookmarkStart w:id="1591" w:name="_Toc264368525"/>
      <w:bookmarkStart w:id="1592" w:name="_Toc418251959"/>
      <w:bookmarkEnd w:id="1587"/>
      <w:bookmarkEnd w:id="1588"/>
      <w:r w:rsidRPr="00B64341">
        <w:rPr>
          <w:lang w:val="en-AU"/>
        </w:rPr>
        <w:t>6.8.4</w:t>
      </w:r>
      <w:r w:rsidRPr="00B64341">
        <w:rPr>
          <w:lang w:val="en-AU"/>
        </w:rPr>
        <w:tab/>
        <w:t>Approval of estimated income</w:t>
      </w:r>
      <w:bookmarkEnd w:id="1589"/>
      <w:bookmarkEnd w:id="1590"/>
      <w:bookmarkEnd w:id="1591"/>
      <w:bookmarkEnd w:id="1592"/>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3" w:name="_Hlt205712785"/>
        <w:r w:rsidRPr="00B64341">
          <w:rPr>
            <w:rStyle w:val="Hyperlink"/>
            <w:rFonts w:cs="Arial"/>
            <w:lang w:val="en-AU"/>
          </w:rPr>
          <w:t>e</w:t>
        </w:r>
        <w:bookmarkEnd w:id="1593"/>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4" w:name="_6.7.5_Reverse_current"/>
      <w:bookmarkStart w:id="1595" w:name="_6.6.5_Reverse_current_income_(incre"/>
      <w:bookmarkStart w:id="1596" w:name="_Toc161552373"/>
      <w:bookmarkStart w:id="1597" w:name="_Toc234129495"/>
      <w:bookmarkStart w:id="1598" w:name="_Toc264368526"/>
      <w:bookmarkStart w:id="1599" w:name="_Toc418251960"/>
      <w:bookmarkEnd w:id="1594"/>
      <w:bookmarkEnd w:id="1595"/>
      <w:r w:rsidRPr="00B64341">
        <w:rPr>
          <w:lang w:val="en-AU"/>
        </w:rPr>
        <w:t>6.8.5</w:t>
      </w:r>
      <w:r w:rsidRPr="00B64341">
        <w:rPr>
          <w:lang w:val="en-AU"/>
        </w:rPr>
        <w:tab/>
        <w:t>Reverse current income (increase in income)</w:t>
      </w:r>
      <w:bookmarkEnd w:id="1596"/>
      <w:bookmarkEnd w:id="1597"/>
      <w:bookmarkEnd w:id="1598"/>
      <w:bookmarkEnd w:id="1599"/>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0" w:name="_Hlt205712819"/>
        <w:r w:rsidRPr="00B64341">
          <w:rPr>
            <w:rStyle w:val="Hyperlink"/>
            <w:rFonts w:cs="Arial"/>
            <w:lang w:val="en-AU"/>
          </w:rPr>
          <w:t>a</w:t>
        </w:r>
        <w:bookmarkEnd w:id="1600"/>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1" w:name="_Hlt205712845"/>
        <w:r w:rsidRPr="00B64341">
          <w:rPr>
            <w:rStyle w:val="Hyperlink"/>
            <w:rFonts w:cs="Arial"/>
            <w:lang w:val="en-AU"/>
          </w:rPr>
          <w:t>3</w:t>
        </w:r>
        <w:bookmarkEnd w:id="1601"/>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2" w:name="_Hlt205712862"/>
        <w:r w:rsidRPr="00B64341">
          <w:rPr>
            <w:rStyle w:val="Hyperlink"/>
            <w:rFonts w:cs="Arial"/>
            <w:lang w:val="en-AU"/>
          </w:rPr>
          <w:t>t</w:t>
        </w:r>
        <w:bookmarkEnd w:id="1602"/>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3" w:name="_6.7_Current_AIC_Scheme_income_limit"/>
      <w:bookmarkStart w:id="1604" w:name="_6.7_Current_AIC"/>
      <w:bookmarkStart w:id="1605" w:name="_Toc161552374"/>
      <w:bookmarkStart w:id="1606" w:name="_Toc234129496"/>
      <w:bookmarkStart w:id="1607" w:name="_Toc264368527"/>
      <w:bookmarkStart w:id="1608" w:name="_Toc418251961"/>
      <w:bookmarkStart w:id="1609" w:name="_Toc75532872"/>
      <w:bookmarkEnd w:id="1603"/>
      <w:bookmarkEnd w:id="1604"/>
      <w:r w:rsidRPr="005E1ABB">
        <w:t>6.9</w:t>
      </w:r>
      <w:r w:rsidRPr="005E1ABB">
        <w:tab/>
        <w:t>AIC Scheme income limits</w:t>
      </w:r>
      <w:bookmarkEnd w:id="1605"/>
      <w:bookmarkEnd w:id="1606"/>
      <w:bookmarkEnd w:id="1607"/>
      <w:bookmarkEnd w:id="1608"/>
      <w:bookmarkEnd w:id="1609"/>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3"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1A7A08"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0" w:name="_6.8.1_Parental_Income"/>
      <w:bookmarkStart w:id="1611" w:name="_6.7.1_Parental_Income_Free_Area"/>
      <w:bookmarkStart w:id="1612" w:name="_6.9.1_Parental_Income"/>
      <w:bookmarkStart w:id="1613" w:name="_Toc161552375"/>
      <w:bookmarkStart w:id="1614" w:name="_Toc234129497"/>
      <w:bookmarkStart w:id="1615" w:name="_Toc264368528"/>
      <w:bookmarkStart w:id="1616" w:name="_Toc418251962"/>
      <w:bookmarkEnd w:id="1610"/>
      <w:bookmarkEnd w:id="1611"/>
      <w:bookmarkEnd w:id="1612"/>
      <w:r w:rsidRPr="00B64341">
        <w:rPr>
          <w:lang w:val="en-AU"/>
        </w:rPr>
        <w:t>6.9.1</w:t>
      </w:r>
      <w:r w:rsidRPr="00B64341">
        <w:rPr>
          <w:lang w:val="en-AU"/>
        </w:rPr>
        <w:tab/>
        <w:t>Parental Income Free Area</w:t>
      </w:r>
      <w:bookmarkEnd w:id="1613"/>
      <w:bookmarkEnd w:id="1614"/>
      <w:bookmarkEnd w:id="1615"/>
      <w:r w:rsidRPr="00B64341">
        <w:rPr>
          <w:lang w:val="en-AU"/>
        </w:rPr>
        <w:t xml:space="preserve"> (PIFA)</w:t>
      </w:r>
      <w:bookmarkEnd w:id="1616"/>
    </w:p>
    <w:p w14:paraId="3C260874" w14:textId="1C68C819" w:rsidR="006041FB" w:rsidRDefault="005B4CF4" w:rsidP="000A64B6">
      <w:pPr>
        <w:pStyle w:val="Bullet"/>
        <w:numPr>
          <w:ilvl w:val="0"/>
          <w:numId w:val="0"/>
        </w:numPr>
        <w:tabs>
          <w:tab w:val="left" w:pos="1134"/>
        </w:tabs>
        <w:spacing w:before="100" w:after="100"/>
        <w:rPr>
          <w:lang w:val="en-AU"/>
        </w:rPr>
      </w:pPr>
      <w:bookmarkStart w:id="1617" w:name="_Toc161552376"/>
      <w:bookmarkStart w:id="1618" w:name="_Toc234129498"/>
      <w:bookmarkStart w:id="1619"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20" w:name="_6.8.2_Upper_Income"/>
      <w:bookmarkStart w:id="1621" w:name="_6.7.2_Upper_Income_Limit"/>
      <w:bookmarkStart w:id="1622" w:name="_6.9.2_Upper_Income"/>
      <w:bookmarkStart w:id="1623" w:name="_6.8.3_Effect_of"/>
      <w:bookmarkStart w:id="1624" w:name="_6.8_Waiver_of_the_Parental_Income_T"/>
      <w:bookmarkStart w:id="1625" w:name="_6.8_Waiver_of"/>
      <w:bookmarkStart w:id="1626" w:name="_6.10_Waiver_of"/>
      <w:bookmarkStart w:id="1627" w:name="_Toc234129500"/>
      <w:bookmarkStart w:id="1628" w:name="_Toc264368531"/>
      <w:bookmarkStart w:id="1629" w:name="_Toc161552378"/>
      <w:bookmarkEnd w:id="1617"/>
      <w:bookmarkEnd w:id="1618"/>
      <w:bookmarkEnd w:id="1619"/>
      <w:bookmarkEnd w:id="1620"/>
      <w:bookmarkEnd w:id="1621"/>
      <w:bookmarkEnd w:id="1622"/>
      <w:bookmarkEnd w:id="1623"/>
      <w:bookmarkEnd w:id="1624"/>
      <w:bookmarkEnd w:id="1625"/>
      <w:bookmarkEnd w:id="1626"/>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0" w:name="_6.10_Waiver_of_1"/>
      <w:bookmarkStart w:id="1631" w:name="_Toc418251964"/>
      <w:bookmarkStart w:id="1632" w:name="_Toc75532873"/>
      <w:bookmarkEnd w:id="1630"/>
      <w:r w:rsidRPr="005E1ABB">
        <w:lastRenderedPageBreak/>
        <w:t>6.10</w:t>
      </w:r>
      <w:r w:rsidRPr="005E1ABB">
        <w:tab/>
        <w:t>Waiver of the Parental Income Test</w:t>
      </w:r>
      <w:bookmarkEnd w:id="1627"/>
      <w:bookmarkEnd w:id="1628"/>
      <w:bookmarkEnd w:id="1631"/>
      <w:bookmarkEnd w:id="1632"/>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1A7A08" w:rsidP="00E248E8">
      <w:pPr>
        <w:pStyle w:val="Links"/>
      </w:pPr>
      <w:hyperlink w:anchor="_6.8.1_Reasons_for" w:tooltip="Reasons for waiver" w:history="1">
        <w:r w:rsidR="004343D9" w:rsidRPr="00B64341">
          <w:rPr>
            <w:rStyle w:val="Hyperlink"/>
          </w:rPr>
          <w:t>6.</w:t>
        </w:r>
        <w:bookmarkStart w:id="1633" w:name="_Hlt205712952"/>
        <w:bookmarkStart w:id="1634" w:name="_Hlt205712982"/>
        <w:r w:rsidR="004343D9" w:rsidRPr="00B64341">
          <w:rPr>
            <w:rStyle w:val="Hyperlink"/>
          </w:rPr>
          <w:t>10.</w:t>
        </w:r>
        <w:bookmarkEnd w:id="1633"/>
        <w:bookmarkEnd w:id="1634"/>
        <w:r w:rsidR="004343D9" w:rsidRPr="00B64341">
          <w:rPr>
            <w:rStyle w:val="Hyperlink"/>
          </w:rPr>
          <w:t>1</w:t>
        </w:r>
      </w:hyperlink>
      <w:r w:rsidR="004343D9" w:rsidRPr="00B64341">
        <w:tab/>
        <w:t>Reasons for waiver</w:t>
      </w:r>
    </w:p>
    <w:p w14:paraId="42DAA991" w14:textId="77777777" w:rsidR="007031C8" w:rsidRPr="00B64341" w:rsidRDefault="001A7A08" w:rsidP="00E248E8">
      <w:pPr>
        <w:pStyle w:val="Links"/>
      </w:pPr>
      <w:hyperlink w:anchor="_6.8.2_Special_assessment" w:tooltip="Special assessment" w:history="1">
        <w:r w:rsidR="004343D9" w:rsidRPr="00B64341">
          <w:rPr>
            <w:rStyle w:val="Hyperlink"/>
          </w:rPr>
          <w:t>6.</w:t>
        </w:r>
        <w:bookmarkStart w:id="1635" w:name="_Hlt205712986"/>
        <w:bookmarkStart w:id="1636" w:name="_Hlt205713020"/>
        <w:r w:rsidR="004343D9" w:rsidRPr="00B64341">
          <w:rPr>
            <w:rStyle w:val="Hyperlink"/>
          </w:rPr>
          <w:t>10.</w:t>
        </w:r>
        <w:bookmarkEnd w:id="1635"/>
        <w:bookmarkEnd w:id="1636"/>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7" w:name="_Hlt205713024"/>
        <w:r w:rsidR="004343D9" w:rsidRPr="00B64341">
          <w:rPr>
            <w:rStyle w:val="Hyperlink"/>
          </w:rPr>
          <w:t>s</w:t>
        </w:r>
        <w:bookmarkEnd w:id="1637"/>
        <w:r w:rsidR="004343D9" w:rsidRPr="00B64341">
          <w:rPr>
            <w:rStyle w:val="Hyperlink"/>
          </w:rPr>
          <w:t>ment</w:t>
        </w:r>
      </w:hyperlink>
    </w:p>
    <w:p w14:paraId="59A8019B" w14:textId="77777777" w:rsidR="007031C8" w:rsidRPr="00B64341" w:rsidRDefault="001A7A08" w:rsidP="00E248E8">
      <w:pPr>
        <w:pStyle w:val="Links"/>
      </w:pPr>
      <w:hyperlink w:anchor="_6.8.3_Duration_of" w:tooltip="Duration of special assessment" w:history="1">
        <w:r w:rsidR="004343D9" w:rsidRPr="00B64341">
          <w:rPr>
            <w:rStyle w:val="Hyperlink"/>
          </w:rPr>
          <w:t>6.</w:t>
        </w:r>
        <w:bookmarkStart w:id="1638" w:name="_Hlt205713036"/>
        <w:r w:rsidR="004343D9" w:rsidRPr="00B64341">
          <w:rPr>
            <w:rStyle w:val="Hyperlink"/>
          </w:rPr>
          <w:t>10.</w:t>
        </w:r>
        <w:bookmarkStart w:id="1639" w:name="_Hlt205713062"/>
        <w:bookmarkEnd w:id="1638"/>
        <w:r w:rsidR="004343D9" w:rsidRPr="00B64341">
          <w:rPr>
            <w:rStyle w:val="Hyperlink"/>
          </w:rPr>
          <w:t>3</w:t>
        </w:r>
        <w:bookmarkEnd w:id="1639"/>
      </w:hyperlink>
      <w:r w:rsidR="004343D9" w:rsidRPr="00B64341">
        <w:tab/>
        <w:t>Duration of special assessment</w:t>
      </w:r>
    </w:p>
    <w:p w14:paraId="1D5280A9" w14:textId="77777777" w:rsidR="007031C8" w:rsidRPr="00B64341" w:rsidRDefault="001A7A08" w:rsidP="00E248E8">
      <w:pPr>
        <w:pStyle w:val="Links"/>
      </w:pPr>
      <w:hyperlink w:anchor="_6.10.4_Reassessment_after" w:tooltip="Reassessment after special assessment lapses" w:history="1">
        <w:r w:rsidR="004343D9" w:rsidRPr="00B64341">
          <w:rPr>
            <w:rStyle w:val="Hyperlink"/>
          </w:rPr>
          <w:t>6.</w:t>
        </w:r>
        <w:bookmarkStart w:id="1640" w:name="_Hlt205713103"/>
        <w:r w:rsidR="004343D9" w:rsidRPr="00B64341">
          <w:rPr>
            <w:rStyle w:val="Hyperlink"/>
          </w:rPr>
          <w:t>10.</w:t>
        </w:r>
        <w:bookmarkEnd w:id="1640"/>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1" w:name="_6.8.1_Reasons_for_waiver"/>
      <w:bookmarkStart w:id="1642" w:name="_6.8.1_Reasons_for"/>
      <w:bookmarkStart w:id="1643" w:name="_Toc234129501"/>
      <w:bookmarkStart w:id="1644" w:name="_Toc264368532"/>
      <w:bookmarkStart w:id="1645" w:name="_Toc418251965"/>
      <w:bookmarkEnd w:id="1641"/>
      <w:bookmarkEnd w:id="1642"/>
      <w:r w:rsidRPr="00B64341">
        <w:rPr>
          <w:lang w:val="en-AU"/>
        </w:rPr>
        <w:t>6.10.1</w:t>
      </w:r>
      <w:r w:rsidRPr="00B64341">
        <w:rPr>
          <w:lang w:val="en-AU"/>
        </w:rPr>
        <w:tab/>
        <w:t>Reasons for waiver</w:t>
      </w:r>
      <w:bookmarkEnd w:id="1643"/>
      <w:bookmarkEnd w:id="1644"/>
      <w:bookmarkEnd w:id="1645"/>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1A7A08"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6" w:name="_Hlt205713249"/>
        <w:r w:rsidR="004343D9" w:rsidRPr="00B64341">
          <w:rPr>
            <w:rStyle w:val="Hyperlink"/>
            <w:rFonts w:cs="Arial"/>
            <w:lang w:val="en-AU"/>
          </w:rPr>
          <w:t>e</w:t>
        </w:r>
        <w:bookmarkEnd w:id="1646"/>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7" w:name="_Hlt205713291"/>
        <w:r w:rsidR="004343D9" w:rsidRPr="00B64341">
          <w:rPr>
            <w:rStyle w:val="Hyperlink"/>
            <w:rFonts w:cs="Arial"/>
            <w:lang w:val="en-AU"/>
          </w:rPr>
          <w:t>.</w:t>
        </w:r>
        <w:bookmarkStart w:id="1648" w:name="_Hlt205713266"/>
        <w:bookmarkEnd w:id="1647"/>
        <w:r w:rsidR="004343D9" w:rsidRPr="00B64341">
          <w:rPr>
            <w:rStyle w:val="Hyperlink"/>
            <w:rFonts w:cs="Arial"/>
            <w:lang w:val="en-AU"/>
          </w:rPr>
          <w:t>10.</w:t>
        </w:r>
        <w:bookmarkEnd w:id="1648"/>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49" w:name="_Hlt205713366"/>
        <w:r w:rsidRPr="008652DD">
          <w:rPr>
            <w:rStyle w:val="Hyperlink"/>
            <w:rFonts w:cs="Arial"/>
            <w:lang w:val="en-AU"/>
          </w:rPr>
          <w:t>e</w:t>
        </w:r>
        <w:bookmarkEnd w:id="1649"/>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50" w:name="_Hlt205714879"/>
        <w:r w:rsidRPr="00D32961">
          <w:rPr>
            <w:rStyle w:val="Hyperlink"/>
            <w:rFonts w:cs="Arial"/>
            <w:lang w:val="en-AU"/>
          </w:rPr>
          <w:t xml:space="preserve"> </w:t>
        </w:r>
        <w:bookmarkEnd w:id="1650"/>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51" w:name="_Hlt205714909"/>
        <w:r w:rsidRPr="00D32961">
          <w:rPr>
            <w:rStyle w:val="Hyperlink"/>
            <w:rFonts w:cs="Arial"/>
            <w:lang w:val="en-AU"/>
          </w:rPr>
          <w:t>10.</w:t>
        </w:r>
        <w:bookmarkEnd w:id="1651"/>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2" w:name="_6.8.2_Special_assessment"/>
      <w:bookmarkStart w:id="1653" w:name="_6.10.2_Special_assessment"/>
      <w:bookmarkStart w:id="1654" w:name="_Toc234129502"/>
      <w:bookmarkStart w:id="1655" w:name="_Toc264368533"/>
      <w:bookmarkStart w:id="1656" w:name="_Toc418251966"/>
      <w:bookmarkEnd w:id="1652"/>
      <w:bookmarkEnd w:id="1653"/>
      <w:r w:rsidRPr="00B64341">
        <w:rPr>
          <w:lang w:val="en-AU"/>
        </w:rPr>
        <w:t>6.10.2</w:t>
      </w:r>
      <w:r w:rsidRPr="00B64341">
        <w:rPr>
          <w:lang w:val="en-AU"/>
        </w:rPr>
        <w:tab/>
        <w:t>Special assessment</w:t>
      </w:r>
      <w:bookmarkEnd w:id="1654"/>
      <w:bookmarkEnd w:id="1655"/>
      <w:bookmarkEnd w:id="1656"/>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7" w:name="_Hlt205713416"/>
        <w:r w:rsidRPr="00B64341">
          <w:rPr>
            <w:rStyle w:val="Hyperlink"/>
            <w:rFonts w:cs="Arial"/>
            <w:lang w:val="en-AU"/>
          </w:rPr>
          <w:t>e</w:t>
        </w:r>
        <w:bookmarkEnd w:id="1657"/>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58" w:name="_Hlt205713484"/>
        <w:r w:rsidRPr="008B2BED">
          <w:rPr>
            <w:rStyle w:val="Hyperlink"/>
            <w:rFonts w:cs="Arial"/>
            <w:lang w:val="en-AU"/>
          </w:rPr>
          <w:t>n</w:t>
        </w:r>
        <w:bookmarkEnd w:id="1658"/>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9" w:name="_Toc234129503"/>
      <w:r w:rsidRPr="00B64341">
        <w:t xml:space="preserve">6.10.2.1 </w:t>
      </w:r>
      <w:r w:rsidR="00EA4F66" w:rsidRPr="00B64341">
        <w:tab/>
      </w:r>
      <w:r w:rsidR="004343D9" w:rsidRPr="00B64341">
        <w:t>Special assessment as a result of receipt of assistance</w:t>
      </w:r>
      <w:bookmarkEnd w:id="1659"/>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60"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0"/>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1" w:name="_Hlt205713531"/>
        <w:r w:rsidRPr="008652DD">
          <w:rPr>
            <w:rStyle w:val="Hyperlink"/>
            <w:rFonts w:cs="Arial"/>
            <w:lang w:val="en-AU"/>
          </w:rPr>
          <w:t>e</w:t>
        </w:r>
        <w:bookmarkEnd w:id="1661"/>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2" w:name="_Special_assessment_because"/>
      <w:bookmarkStart w:id="1663" w:name="_Toc234129505"/>
      <w:bookmarkStart w:id="1664" w:name="_Toc264368534"/>
      <w:bookmarkEnd w:id="1662"/>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3"/>
      <w:bookmarkEnd w:id="1664"/>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5" w:name="_Hlt205713541"/>
        <w:r w:rsidRPr="00B64341">
          <w:rPr>
            <w:rStyle w:val="Hyperlink"/>
            <w:rFonts w:cs="Arial"/>
            <w:lang w:val="en-AU"/>
          </w:rPr>
          <w:t>r</w:t>
        </w:r>
        <w:bookmarkEnd w:id="1665"/>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6" w:name="_Hlt205713553"/>
        <w:r w:rsidRPr="00B64341">
          <w:rPr>
            <w:rStyle w:val="Hyperlink"/>
            <w:rFonts w:cs="Arial"/>
            <w:lang w:val="en-AU"/>
          </w:rPr>
          <w:t>.</w:t>
        </w:r>
        <w:bookmarkEnd w:id="1666"/>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7" w:name="_Toc234129506"/>
      <w:bookmarkStart w:id="1668" w:name="_Toc264368535"/>
      <w:r w:rsidRPr="00B64341">
        <w:t>6.10.2.4</w:t>
      </w:r>
      <w:r w:rsidRPr="00B64341">
        <w:tab/>
      </w:r>
      <w:r w:rsidR="004343D9" w:rsidRPr="00B64341">
        <w:t>Special assessment where applicant is an organisation or institution</w:t>
      </w:r>
      <w:bookmarkEnd w:id="1667"/>
      <w:bookmarkEnd w:id="1668"/>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9" w:name="_Hlt205713573"/>
        <w:r w:rsidRPr="00B64341">
          <w:rPr>
            <w:rStyle w:val="Hyperlink"/>
            <w:rFonts w:cs="Arial"/>
            <w:lang w:val="en-AU"/>
          </w:rPr>
          <w:t>a</w:t>
        </w:r>
        <w:bookmarkEnd w:id="1669"/>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0" w:name="_6.8.3_Duration_of_special_assessmen"/>
      <w:bookmarkStart w:id="1671" w:name="_6.8.3_Duration_of"/>
      <w:bookmarkStart w:id="1672" w:name="_6.10.3_Duration_of"/>
      <w:bookmarkStart w:id="1673" w:name="_Toc234129507"/>
      <w:bookmarkStart w:id="1674" w:name="_Toc264368536"/>
      <w:bookmarkStart w:id="1675" w:name="_Toc418251967"/>
      <w:bookmarkEnd w:id="1670"/>
      <w:bookmarkEnd w:id="1671"/>
      <w:bookmarkEnd w:id="1672"/>
      <w:r w:rsidRPr="00B64341">
        <w:rPr>
          <w:lang w:val="en-AU"/>
        </w:rPr>
        <w:t>6.10.3</w:t>
      </w:r>
      <w:r w:rsidRPr="00B64341">
        <w:rPr>
          <w:lang w:val="en-AU"/>
        </w:rPr>
        <w:tab/>
        <w:t>Duration of special assessment</w:t>
      </w:r>
      <w:bookmarkEnd w:id="1673"/>
      <w:bookmarkEnd w:id="1674"/>
      <w:bookmarkEnd w:id="1675"/>
    </w:p>
    <w:p w14:paraId="7C141456" w14:textId="77777777" w:rsidR="007031C8" w:rsidRPr="00B64341" w:rsidRDefault="001A7A08"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6" w:name="_Hlt205713585"/>
        <w:r w:rsidR="004343D9" w:rsidRPr="00B64341">
          <w:rPr>
            <w:rStyle w:val="Hyperlink"/>
            <w:rFonts w:cs="Arial"/>
            <w:lang w:val="en-AU"/>
          </w:rPr>
          <w:t>m</w:t>
        </w:r>
        <w:bookmarkEnd w:id="1676"/>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7" w:name="_Hlt205713643"/>
        <w:r w:rsidR="00F94827">
          <w:rPr>
            <w:rStyle w:val="Hyperlink"/>
            <w:rFonts w:cs="Arial"/>
            <w:lang w:val="en-AU"/>
          </w:rPr>
          <w:t>10</w:t>
        </w:r>
        <w:r w:rsidRPr="00B64341">
          <w:rPr>
            <w:rStyle w:val="Hyperlink"/>
            <w:rFonts w:cs="Arial"/>
            <w:lang w:val="en-AU"/>
          </w:rPr>
          <w:t>.</w:t>
        </w:r>
        <w:bookmarkEnd w:id="1677"/>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8" w:name="_6.8.4_Reassessment_after_special_as"/>
      <w:bookmarkStart w:id="1679" w:name="_6.8.4_Reassessment_after"/>
      <w:bookmarkStart w:id="1680" w:name="_Toc234129508"/>
      <w:bookmarkStart w:id="1681" w:name="_Toc264368537"/>
      <w:bookmarkEnd w:id="1678"/>
      <w:bookmarkEnd w:id="1679"/>
      <w:r>
        <w:rPr>
          <w:lang w:val="en-AU"/>
        </w:rPr>
        <w:br w:type="page"/>
      </w:r>
    </w:p>
    <w:p w14:paraId="7F4B3D57" w14:textId="77777777" w:rsidR="007031C8" w:rsidRPr="00B64341" w:rsidRDefault="004343D9" w:rsidP="002310DB">
      <w:pPr>
        <w:pStyle w:val="Heading3"/>
        <w:spacing w:before="120" w:after="120"/>
        <w:rPr>
          <w:lang w:val="en-AU"/>
        </w:rPr>
      </w:pPr>
      <w:bookmarkStart w:id="1682" w:name="_6.10.4_Reassessment_after"/>
      <w:bookmarkStart w:id="1683" w:name="_Toc418251968"/>
      <w:bookmarkEnd w:id="1682"/>
      <w:r w:rsidRPr="00B64341">
        <w:rPr>
          <w:lang w:val="en-AU"/>
        </w:rPr>
        <w:lastRenderedPageBreak/>
        <w:t>6.10.4</w:t>
      </w:r>
      <w:r w:rsidRPr="00B64341">
        <w:rPr>
          <w:lang w:val="en-AU"/>
        </w:rPr>
        <w:tab/>
        <w:t>Reassessment after special assessment lapses</w:t>
      </w:r>
      <w:bookmarkEnd w:id="1680"/>
      <w:bookmarkEnd w:id="1681"/>
      <w:bookmarkEnd w:id="1683"/>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4" w:name="_Hlt205713806"/>
        <w:r w:rsidRPr="00B64341">
          <w:rPr>
            <w:rStyle w:val="Hyperlink"/>
            <w:rFonts w:cs="Arial"/>
            <w:lang w:val="en-AU"/>
          </w:rPr>
          <w:t>e</w:t>
        </w:r>
        <w:bookmarkEnd w:id="1684"/>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5" w:name="_Hlt205713847"/>
        <w:r w:rsidRPr="00B64341">
          <w:rPr>
            <w:rStyle w:val="Hyperlink"/>
            <w:rFonts w:cs="Arial"/>
            <w:lang w:val="en-AU"/>
          </w:rPr>
          <w:t>10.</w:t>
        </w:r>
        <w:bookmarkEnd w:id="1685"/>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6" w:name="_Hlt205713853"/>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7" w:name="_Hlt205714166"/>
        <w:r w:rsidRPr="00B64341">
          <w:rPr>
            <w:rStyle w:val="Hyperlink"/>
            <w:rFonts w:cs="Arial"/>
            <w:lang w:val="en-AU"/>
          </w:rPr>
          <w:t>a</w:t>
        </w:r>
        <w:bookmarkEnd w:id="1687"/>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8" w:name="_6.11_Maintenance_Income"/>
      <w:bookmarkStart w:id="1689" w:name="_Toc75532874"/>
      <w:bookmarkEnd w:id="1688"/>
      <w:r w:rsidRPr="005E1ABB">
        <w:t>6.1</w:t>
      </w:r>
      <w:r>
        <w:t>1</w:t>
      </w:r>
      <w:r w:rsidRPr="005E1ABB">
        <w:tab/>
      </w:r>
      <w:r>
        <w:t>Maintenance</w:t>
      </w:r>
      <w:r w:rsidRPr="005E1ABB">
        <w:t xml:space="preserve"> Income Test</w:t>
      </w:r>
      <w:bookmarkEnd w:id="1689"/>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1A7A08"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1A7A08"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1A7A08"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1A7A08"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1A7A08"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0" w:name="_6.11.1_Exemptions_from"/>
      <w:bookmarkEnd w:id="1690"/>
    </w:p>
    <w:p w14:paraId="3114C5F3" w14:textId="77777777" w:rsidR="00A51910" w:rsidRPr="00B64341" w:rsidRDefault="00A51910" w:rsidP="00A51910">
      <w:pPr>
        <w:pStyle w:val="Heading3"/>
        <w:spacing w:before="120" w:after="120"/>
        <w:rPr>
          <w:lang w:val="en-AU"/>
        </w:rPr>
      </w:pPr>
      <w:bookmarkStart w:id="1691" w:name="_6.11.1_Exemptions_from_1"/>
      <w:bookmarkEnd w:id="1691"/>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2" w:name="_6.11.2_Annual_amount"/>
      <w:bookmarkEnd w:id="1692"/>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3" w:name="_6.11.3_Maintenance_income"/>
      <w:bookmarkEnd w:id="1693"/>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4" w:name="_6.11.3_Calculating_the"/>
      <w:bookmarkStart w:id="1695" w:name="_6.11.4_Calculating_the"/>
      <w:bookmarkEnd w:id="1694"/>
      <w:bookmarkEnd w:id="169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6" w:name="_Toc234129509"/>
      <w:bookmarkStart w:id="1697" w:name="_Toc264368538"/>
      <w:bookmarkStart w:id="1698" w:name="_Toc418251969"/>
    </w:p>
    <w:p w14:paraId="6242250B" w14:textId="635E4251" w:rsidR="00E008C7" w:rsidRPr="00B64341" w:rsidRDefault="00E008C7" w:rsidP="00E008C7">
      <w:pPr>
        <w:pStyle w:val="Heading3"/>
        <w:spacing w:before="120" w:after="120"/>
        <w:rPr>
          <w:lang w:val="en-AU"/>
        </w:rPr>
      </w:pPr>
      <w:bookmarkStart w:id="1699" w:name="_6.11.5_Reconciliation_of"/>
      <w:bookmarkEnd w:id="1699"/>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0" w:name="_Hlk509935620"/>
            <w:r w:rsidRPr="00020945">
              <w:rPr>
                <w:b/>
                <w:i/>
                <w:sz w:val="20"/>
                <w:u w:val="single"/>
                <w:lang w:val="en-AU"/>
              </w:rPr>
              <w:t>annualised MIFA</w:t>
            </w:r>
            <w:r w:rsidRPr="003E1EC3">
              <w:rPr>
                <w:sz w:val="20"/>
                <w:lang w:val="en-AU"/>
              </w:rPr>
              <w:t xml:space="preserve"> </w:t>
            </w:r>
            <w:bookmarkEnd w:id="1700"/>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1" w:name="_6.11.5.2__Calculating"/>
      <w:bookmarkEnd w:id="1701"/>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2" w:name="_6.11.5.3__Calculating"/>
      <w:bookmarkEnd w:id="1702"/>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55"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3" w:name="_6.11.5.4__Calculating"/>
      <w:bookmarkEnd w:id="1703"/>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4" w:name="_Toc75532875"/>
      <w:r w:rsidRPr="00227FBA">
        <w:lastRenderedPageBreak/>
        <w:t>7</w:t>
      </w:r>
      <w:r w:rsidRPr="00227FBA">
        <w:tab/>
        <w:t>Administrative information</w:t>
      </w:r>
      <w:bookmarkEnd w:id="1629"/>
      <w:bookmarkEnd w:id="1696"/>
      <w:bookmarkEnd w:id="1697"/>
      <w:bookmarkEnd w:id="1698"/>
      <w:bookmarkEnd w:id="1704"/>
    </w:p>
    <w:p w14:paraId="214C81A3" w14:textId="77777777" w:rsidR="007031C8" w:rsidRPr="005E1ABB" w:rsidRDefault="004343D9" w:rsidP="002310DB">
      <w:pPr>
        <w:pStyle w:val="Heading2"/>
        <w:spacing w:before="120" w:after="120"/>
      </w:pPr>
      <w:bookmarkStart w:id="1705" w:name="_7.1_The_claim_assessment_process"/>
      <w:bookmarkStart w:id="1706" w:name="_Toc161552379"/>
      <w:bookmarkStart w:id="1707" w:name="_Toc234129510"/>
      <w:bookmarkStart w:id="1708" w:name="_Toc264368539"/>
      <w:bookmarkStart w:id="1709" w:name="_Toc418251970"/>
      <w:bookmarkStart w:id="1710" w:name="_Toc75532876"/>
      <w:bookmarkEnd w:id="1705"/>
      <w:r w:rsidRPr="005E1ABB">
        <w:t>7.1</w:t>
      </w:r>
      <w:r w:rsidRPr="005E1ABB">
        <w:tab/>
        <w:t>The claim assessment process</w:t>
      </w:r>
      <w:bookmarkEnd w:id="1706"/>
      <w:bookmarkEnd w:id="1707"/>
      <w:bookmarkEnd w:id="1708"/>
      <w:bookmarkEnd w:id="1709"/>
      <w:bookmarkEnd w:id="1710"/>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1A7A08" w:rsidP="00E248E8">
      <w:pPr>
        <w:pStyle w:val="Links"/>
      </w:pPr>
      <w:hyperlink w:anchor="_7.1.1_Initial_assessment" w:tooltip="Initial assessment" w:history="1">
        <w:r w:rsidR="004343D9" w:rsidRPr="00B64341">
          <w:rPr>
            <w:rStyle w:val="Hyperlink"/>
          </w:rPr>
          <w:t>7.</w:t>
        </w:r>
        <w:bookmarkStart w:id="1711" w:name="_Hlt205714403"/>
        <w:r w:rsidR="004343D9" w:rsidRPr="00B64341">
          <w:rPr>
            <w:rStyle w:val="Hyperlink"/>
          </w:rPr>
          <w:t>1</w:t>
        </w:r>
        <w:bookmarkEnd w:id="1711"/>
        <w:r w:rsidR="004343D9" w:rsidRPr="00B64341">
          <w:rPr>
            <w:rStyle w:val="Hyperlink"/>
          </w:rPr>
          <w:t>.1</w:t>
        </w:r>
      </w:hyperlink>
      <w:r w:rsidR="004343D9" w:rsidRPr="00B64341">
        <w:tab/>
        <w:t>Initial assessment</w:t>
      </w:r>
    </w:p>
    <w:p w14:paraId="2286849D" w14:textId="77777777" w:rsidR="007031C8" w:rsidRPr="00B64341" w:rsidRDefault="001A7A08" w:rsidP="00E248E8">
      <w:pPr>
        <w:pStyle w:val="Links"/>
      </w:pPr>
      <w:hyperlink w:anchor="_7.1.2_When_a" w:tooltip="When a claim can be lodged" w:history="1">
        <w:r w:rsidR="004343D9" w:rsidRPr="00B64341">
          <w:rPr>
            <w:rStyle w:val="Hyperlink"/>
          </w:rPr>
          <w:t>7.1</w:t>
        </w:r>
        <w:bookmarkStart w:id="1712" w:name="_Hlt205714406"/>
        <w:r w:rsidR="004343D9" w:rsidRPr="00B64341">
          <w:rPr>
            <w:rStyle w:val="Hyperlink"/>
          </w:rPr>
          <w:t>.</w:t>
        </w:r>
        <w:bookmarkEnd w:id="1712"/>
        <w:r w:rsidR="004343D9" w:rsidRPr="00B64341">
          <w:rPr>
            <w:rStyle w:val="Hyperlink"/>
          </w:rPr>
          <w:t>2</w:t>
        </w:r>
      </w:hyperlink>
      <w:r w:rsidR="004343D9" w:rsidRPr="00B64341">
        <w:tab/>
        <w:t>When a claim can be lodged</w:t>
      </w:r>
    </w:p>
    <w:p w14:paraId="1D9A46A4" w14:textId="77777777" w:rsidR="007031C8" w:rsidRPr="00B64341" w:rsidRDefault="001A7A08" w:rsidP="00E248E8">
      <w:pPr>
        <w:pStyle w:val="Links"/>
      </w:pPr>
      <w:hyperlink w:anchor="_7.1.3_Who_can" w:tooltip="Who can complete a claim" w:history="1">
        <w:r w:rsidR="004343D9" w:rsidRPr="00B64341">
          <w:rPr>
            <w:rStyle w:val="Hyperlink"/>
          </w:rPr>
          <w:t>7.1</w:t>
        </w:r>
        <w:bookmarkStart w:id="1713" w:name="_Hlt205714409"/>
        <w:r w:rsidR="004343D9" w:rsidRPr="00B64341">
          <w:rPr>
            <w:rStyle w:val="Hyperlink"/>
          </w:rPr>
          <w:t>.</w:t>
        </w:r>
        <w:bookmarkEnd w:id="1713"/>
        <w:r w:rsidR="004343D9" w:rsidRPr="00B64341">
          <w:rPr>
            <w:rStyle w:val="Hyperlink"/>
          </w:rPr>
          <w:t>3</w:t>
        </w:r>
      </w:hyperlink>
      <w:r w:rsidR="004343D9" w:rsidRPr="00B64341">
        <w:tab/>
        <w:t>Who can complete a claim</w:t>
      </w:r>
    </w:p>
    <w:p w14:paraId="4294BF9E" w14:textId="77777777" w:rsidR="007031C8" w:rsidRPr="00B64341" w:rsidRDefault="001A7A08" w:rsidP="00E248E8">
      <w:pPr>
        <w:pStyle w:val="Links"/>
      </w:pPr>
      <w:hyperlink w:anchor="_7.1.4_Tax_file_1" w:tooltip="Tax file numbers and exemptions" w:history="1">
        <w:r w:rsidR="004343D9" w:rsidRPr="00B64341">
          <w:rPr>
            <w:rStyle w:val="Hyperlink"/>
          </w:rPr>
          <w:t>7.1</w:t>
        </w:r>
        <w:bookmarkStart w:id="1714" w:name="_Hlt205714422"/>
        <w:r w:rsidR="004343D9" w:rsidRPr="00B64341">
          <w:rPr>
            <w:rStyle w:val="Hyperlink"/>
          </w:rPr>
          <w:t>.</w:t>
        </w:r>
        <w:bookmarkEnd w:id="1714"/>
        <w:r w:rsidR="004343D9" w:rsidRPr="00B64341">
          <w:rPr>
            <w:rStyle w:val="Hyperlink"/>
          </w:rPr>
          <w:t>4</w:t>
        </w:r>
      </w:hyperlink>
      <w:r w:rsidR="004343D9" w:rsidRPr="00B64341">
        <w:tab/>
        <w:t>Tax file numbers and exemptions</w:t>
      </w:r>
    </w:p>
    <w:p w14:paraId="5F87F985" w14:textId="77777777" w:rsidR="007031C8" w:rsidRPr="00B64341" w:rsidRDefault="001A7A08" w:rsidP="00E248E8">
      <w:pPr>
        <w:pStyle w:val="Links"/>
      </w:pPr>
      <w:hyperlink w:anchor="_7.1.5_Supporting_evidence" w:tooltip="Supporting evidence required" w:history="1">
        <w:r w:rsidR="004343D9" w:rsidRPr="00B64341">
          <w:rPr>
            <w:rStyle w:val="Hyperlink"/>
          </w:rPr>
          <w:t>7.</w:t>
        </w:r>
        <w:bookmarkStart w:id="1715" w:name="_Hlt205714426"/>
        <w:r w:rsidR="004343D9" w:rsidRPr="00B64341">
          <w:rPr>
            <w:rStyle w:val="Hyperlink"/>
          </w:rPr>
          <w:t>1</w:t>
        </w:r>
        <w:bookmarkEnd w:id="1715"/>
        <w:r w:rsidR="004343D9" w:rsidRPr="00B64341">
          <w:rPr>
            <w:rStyle w:val="Hyperlink"/>
          </w:rPr>
          <w:t>.5</w:t>
        </w:r>
      </w:hyperlink>
      <w:r w:rsidR="004343D9" w:rsidRPr="00B64341">
        <w:tab/>
        <w:t>Supporting evidence required</w:t>
      </w:r>
    </w:p>
    <w:p w14:paraId="7E7C5D72" w14:textId="77777777" w:rsidR="007031C8" w:rsidRPr="00B64341" w:rsidRDefault="001A7A08" w:rsidP="00E248E8">
      <w:pPr>
        <w:pStyle w:val="Links"/>
      </w:pPr>
      <w:hyperlink w:anchor="_7.1.6_Notice_of" w:tooltip="Notice of assessment" w:history="1">
        <w:r w:rsidR="004343D9" w:rsidRPr="00B64341">
          <w:rPr>
            <w:rStyle w:val="Hyperlink"/>
          </w:rPr>
          <w:t>7.1.</w:t>
        </w:r>
        <w:bookmarkStart w:id="1716" w:name="_Hlt205714431"/>
        <w:r w:rsidR="004343D9" w:rsidRPr="00B64341">
          <w:rPr>
            <w:rStyle w:val="Hyperlink"/>
          </w:rPr>
          <w:t>6</w:t>
        </w:r>
        <w:bookmarkEnd w:id="1716"/>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7" w:name="_7.1.1_Initial_assessment"/>
      <w:bookmarkStart w:id="1718" w:name="_Toc161552380"/>
      <w:bookmarkStart w:id="1719" w:name="_Toc234129511"/>
      <w:bookmarkStart w:id="1720" w:name="_Toc264368540"/>
      <w:bookmarkStart w:id="1721" w:name="_Toc418251971"/>
      <w:bookmarkStart w:id="1722" w:name="OLE_LINK16"/>
      <w:bookmarkStart w:id="1723" w:name="OLE_LINK17"/>
      <w:bookmarkEnd w:id="1717"/>
      <w:r w:rsidRPr="00B64341">
        <w:rPr>
          <w:lang w:val="en-AU"/>
        </w:rPr>
        <w:t>7.1.1</w:t>
      </w:r>
      <w:r w:rsidRPr="00B64341">
        <w:rPr>
          <w:lang w:val="en-AU"/>
        </w:rPr>
        <w:tab/>
        <w:t>Initial assessment</w:t>
      </w:r>
      <w:bookmarkEnd w:id="1718"/>
      <w:bookmarkEnd w:id="1719"/>
      <w:bookmarkEnd w:id="1720"/>
      <w:bookmarkEnd w:id="1721"/>
    </w:p>
    <w:p w14:paraId="56429239" w14:textId="41A4AF1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24" w:name="_Hlt205714441"/>
        <w:r w:rsidRPr="00B64341">
          <w:rPr>
            <w:rStyle w:val="Hyperlink"/>
            <w:rFonts w:cs="Arial"/>
            <w:lang w:val="en-AU"/>
          </w:rPr>
          <w:t>i</w:t>
        </w:r>
        <w:bookmarkEnd w:id="1724"/>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lodge 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Centrelink’s determination of:</w:t>
      </w:r>
    </w:p>
    <w:p w14:paraId="52F087F2" w14:textId="160C65B9" w:rsidR="0082155A" w:rsidRPr="0082155A" w:rsidRDefault="0082155A" w:rsidP="0082155A">
      <w:pPr>
        <w:rPr>
          <w:lang w:val="en-AU"/>
        </w:rPr>
      </w:pPr>
      <w:r w:rsidRPr="0082155A">
        <w:rPr>
          <w:lang w:val="en-AU"/>
        </w:rPr>
        <w:t>•</w:t>
      </w:r>
      <w:r w:rsidRPr="0082155A">
        <w:rPr>
          <w:lang w:val="en-AU"/>
        </w:rPr>
        <w:tab/>
        <w:t xml:space="preserve">what constitutes a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25" w:name="_7.1.2_When_a"/>
      <w:bookmarkStart w:id="1726" w:name="_7.1.2_When_a_claim_can_be_lodged"/>
      <w:bookmarkStart w:id="1727" w:name="_Toc161552381"/>
      <w:bookmarkStart w:id="1728" w:name="_Toc234129512"/>
      <w:bookmarkStart w:id="1729" w:name="_Toc264368541"/>
      <w:bookmarkStart w:id="1730" w:name="_Toc418251972"/>
      <w:bookmarkEnd w:id="1725"/>
      <w:bookmarkEnd w:id="1726"/>
      <w:r w:rsidRPr="00B64341">
        <w:rPr>
          <w:lang w:val="en-AU"/>
        </w:rPr>
        <w:t>7.1.2</w:t>
      </w:r>
      <w:r w:rsidRPr="00B64341">
        <w:rPr>
          <w:lang w:val="en-AU"/>
        </w:rPr>
        <w:tab/>
        <w:t>When a claim can be lodged</w:t>
      </w:r>
      <w:bookmarkEnd w:id="1727"/>
      <w:bookmarkEnd w:id="1728"/>
      <w:bookmarkEnd w:id="1729"/>
      <w:bookmarkEnd w:id="1730"/>
    </w:p>
    <w:p w14:paraId="7DD00C86" w14:textId="64C08039" w:rsidR="008F22A3" w:rsidRPr="008F22A3" w:rsidRDefault="001A7A08"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77777777" w:rsidR="0088443B" w:rsidRDefault="008F22A3" w:rsidP="00BD2CD2">
      <w:pPr>
        <w:rPr>
          <w:lang w:val="en-AU"/>
        </w:rPr>
      </w:pPr>
      <w:r w:rsidRPr="008F22A3">
        <w:rPr>
          <w:lang w:val="en-AU"/>
        </w:rPr>
        <w:t>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Centrelink was contacted.</w:t>
      </w:r>
    </w:p>
    <w:bookmarkEnd w:id="1722"/>
    <w:bookmarkEnd w:id="1723"/>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31" w:name="_7.1.3_Who_can"/>
      <w:bookmarkStart w:id="1732" w:name="_7.1.3_Who_can_complete_a_claim"/>
      <w:bookmarkStart w:id="1733" w:name="_Toc161552382"/>
      <w:bookmarkStart w:id="1734" w:name="_Toc234129513"/>
      <w:bookmarkStart w:id="1735" w:name="_Toc264368542"/>
      <w:bookmarkStart w:id="1736" w:name="_Toc418251973"/>
      <w:bookmarkEnd w:id="1731"/>
      <w:bookmarkEnd w:id="1732"/>
      <w:r w:rsidRPr="00B64341">
        <w:rPr>
          <w:lang w:val="en-AU"/>
        </w:rPr>
        <w:t>7.1.3</w:t>
      </w:r>
      <w:r w:rsidRPr="00B64341">
        <w:rPr>
          <w:lang w:val="en-AU"/>
        </w:rPr>
        <w:tab/>
        <w:t>Who can complete a claim</w:t>
      </w:r>
      <w:bookmarkEnd w:id="1733"/>
      <w:bookmarkEnd w:id="1734"/>
      <w:bookmarkEnd w:id="1735"/>
      <w:bookmarkEnd w:id="1736"/>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7" w:name="_Hlt205714533"/>
        <w:r w:rsidRPr="00B64341">
          <w:rPr>
            <w:rStyle w:val="Hyperlink"/>
            <w:rFonts w:cs="Arial"/>
            <w:lang w:val="en-AU"/>
          </w:rPr>
          <w:t>m</w:t>
        </w:r>
        <w:bookmarkEnd w:id="1737"/>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38" w:name="_Hlt205714549"/>
        <w:r w:rsidRPr="00B64341">
          <w:rPr>
            <w:rStyle w:val="Hyperlink"/>
            <w:rFonts w:cs="Arial"/>
            <w:lang w:val="en-AU"/>
          </w:rPr>
          <w:t xml:space="preserve"> </w:t>
        </w:r>
        <w:bookmarkEnd w:id="1738"/>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39" w:name="_Hlt205714555"/>
        <w:r w:rsidRPr="00B64341">
          <w:rPr>
            <w:rStyle w:val="Hyperlink"/>
            <w:rFonts w:cs="Arial"/>
            <w:lang w:val="en-AU"/>
          </w:rPr>
          <w:t>.</w:t>
        </w:r>
        <w:bookmarkEnd w:id="1739"/>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0" w:name="_7.1.4_Tax_file"/>
      <w:bookmarkStart w:id="1741" w:name="_7.1.4_Tax_file_numbers_and_exemptio"/>
      <w:bookmarkStart w:id="1742" w:name="_Toc161552383"/>
      <w:bookmarkStart w:id="1743" w:name="_Toc234129514"/>
      <w:bookmarkStart w:id="1744" w:name="_Toc264368543"/>
      <w:bookmarkEnd w:id="1740"/>
      <w:bookmarkEnd w:id="1741"/>
      <w:r>
        <w:rPr>
          <w:lang w:val="en-AU"/>
        </w:rPr>
        <w:br w:type="page"/>
      </w:r>
    </w:p>
    <w:p w14:paraId="203DB690" w14:textId="77777777" w:rsidR="007031C8" w:rsidRPr="00B64341" w:rsidRDefault="004343D9" w:rsidP="002310DB">
      <w:pPr>
        <w:pStyle w:val="Heading3"/>
        <w:spacing w:before="120" w:after="120"/>
        <w:rPr>
          <w:lang w:val="en-AU"/>
        </w:rPr>
      </w:pPr>
      <w:bookmarkStart w:id="1745" w:name="_7.1.4_Tax_file_1"/>
      <w:bookmarkStart w:id="1746" w:name="_Toc418251974"/>
      <w:bookmarkEnd w:id="1745"/>
      <w:r w:rsidRPr="00B64341">
        <w:rPr>
          <w:lang w:val="en-AU"/>
        </w:rPr>
        <w:lastRenderedPageBreak/>
        <w:t>7.1.4</w:t>
      </w:r>
      <w:r w:rsidRPr="00B64341">
        <w:rPr>
          <w:lang w:val="en-AU"/>
        </w:rPr>
        <w:tab/>
        <w:t>Tax file numbers and exemptions</w:t>
      </w:r>
      <w:bookmarkEnd w:id="1742"/>
      <w:bookmarkEnd w:id="1743"/>
      <w:bookmarkEnd w:id="1744"/>
      <w:bookmarkEnd w:id="1746"/>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47" w:name="_1.3.4_TFN_Application_/_Enquiry_for"/>
      <w:bookmarkStart w:id="1748" w:name="_1.3.5_TFN_exemptions"/>
      <w:bookmarkEnd w:id="1747"/>
      <w:bookmarkEnd w:id="1748"/>
      <w:r w:rsidRPr="001C6F77">
        <w:rPr>
          <w:rFonts w:cs="Arial"/>
          <w:color w:val="000000"/>
          <w:szCs w:val="19"/>
          <w:lang w:eastAsia="en-AU"/>
        </w:rPr>
        <w:t xml:space="preserve">The </w:t>
      </w:r>
      <w:hyperlink r:id="rId56"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In respect</w:t>
      </w:r>
      <w:r w:rsidRPr="001C6F77">
        <w:rPr>
          <w:rFonts w:cs="Arial"/>
          <w:color w:val="000000"/>
          <w:szCs w:val="19"/>
          <w:lang w:eastAsia="en-AU"/>
        </w:rPr>
        <w:t xml:space="preserve"> of third parties, including parents and partners, </w:t>
      </w:r>
      <w:r>
        <w:rPr>
          <w:rFonts w:cs="Arial"/>
          <w:color w:val="000000"/>
          <w:szCs w:val="19"/>
          <w:lang w:eastAsia="en-AU"/>
        </w:rPr>
        <w:t xml:space="preserve">information collected in a TFN declaration, such as TFNs, </w:t>
      </w:r>
      <w:r w:rsidRPr="001C6F77">
        <w:rPr>
          <w:rFonts w:cs="Arial"/>
          <w:color w:val="000000"/>
          <w:szCs w:val="19"/>
          <w:lang w:eastAsia="en-AU"/>
        </w:rPr>
        <w:t xml:space="preserve">is something that </w:t>
      </w:r>
      <w:r>
        <w:rPr>
          <w:rFonts w:cs="Arial"/>
          <w:color w:val="000000"/>
          <w:szCs w:val="19"/>
          <w:lang w:eastAsia="en-AU"/>
        </w:rPr>
        <w:t>Services Australia</w:t>
      </w:r>
      <w:r w:rsidRPr="001C6F77" w:rsidDel="00C318BD">
        <w:rPr>
          <w:rFonts w:cs="Arial"/>
          <w:color w:val="000000"/>
          <w:szCs w:val="19"/>
          <w:lang w:eastAsia="en-AU"/>
        </w:rPr>
        <w:t xml:space="preserve"> </w:t>
      </w:r>
      <w:r w:rsidRPr="001C6F77">
        <w:rPr>
          <w:rFonts w:cs="Arial"/>
          <w:color w:val="000000"/>
          <w:szCs w:val="19"/>
          <w:lang w:eastAsia="en-AU"/>
        </w:rPr>
        <w:t>may require the Commissioner of Taxation</w:t>
      </w:r>
      <w:r>
        <w:rPr>
          <w:rFonts w:cs="Arial"/>
          <w:color w:val="000000"/>
          <w:szCs w:val="19"/>
          <w:lang w:eastAsia="en-AU"/>
        </w:rPr>
        <w:t>,</w:t>
      </w:r>
      <w:r w:rsidRPr="001C6F77">
        <w:rPr>
          <w:rFonts w:cs="Arial"/>
          <w:color w:val="000000"/>
          <w:szCs w:val="19"/>
          <w:lang w:eastAsia="en-AU"/>
        </w:rPr>
        <w:t xml:space="preserve"> or the ATO on their behalf, to provide in order to assess a person’s eligibility for, and</w:t>
      </w:r>
      <w:r>
        <w:rPr>
          <w:rFonts w:cs="Arial"/>
          <w:color w:val="000000"/>
          <w:szCs w:val="19"/>
          <w:lang w:eastAsia="en-AU"/>
        </w:rPr>
        <w:t> </w:t>
      </w:r>
      <w:r w:rsidRPr="001C6F77">
        <w:rPr>
          <w:rFonts w:cs="Arial"/>
          <w:color w:val="000000"/>
          <w:szCs w:val="19"/>
          <w:lang w:eastAsia="en-AU"/>
        </w:rPr>
        <w:t xml:space="preserve">rate of payment of, </w:t>
      </w:r>
      <w:r>
        <w:rPr>
          <w:rFonts w:cs="Arial"/>
          <w:color w:val="000000"/>
          <w:szCs w:val="19"/>
          <w:lang w:eastAsia="en-AU"/>
        </w:rPr>
        <w:t>AIC</w:t>
      </w:r>
      <w:r w:rsidRPr="001C6F77">
        <w:rPr>
          <w:rFonts w:cs="Arial"/>
          <w:color w:val="000000"/>
          <w:szCs w:val="19"/>
          <w:lang w:eastAsia="en-AU"/>
        </w:rPr>
        <w:t xml:space="preserve"> benefits</w:t>
      </w:r>
      <w:r>
        <w:rPr>
          <w:rFonts w:cs="Arial"/>
          <w:color w:val="000000"/>
          <w:szCs w:val="19"/>
          <w:lang w:eastAsia="en-AU"/>
        </w:rPr>
        <w:t>.</w:t>
      </w:r>
    </w:p>
    <w:p w14:paraId="1222DEC0" w14:textId="1888BA7B"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The handling of TFNs is covered under the Privacy Act at</w:t>
      </w:r>
      <w:r w:rsidRPr="001C6F77">
        <w:rPr>
          <w:rFonts w:cs="Arial"/>
          <w:i/>
          <w:color w:val="000000"/>
          <w:szCs w:val="19"/>
          <w:lang w:eastAsia="en-AU"/>
        </w:rPr>
        <w:t xml:space="preserve"> </w:t>
      </w:r>
      <w:hyperlink r:id="rId57"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w:anchor="_1.4.1_Privacy_(Tax" w:tooltip="Link to section 1.4.1 of this Manual" w:history="1">
        <w:r w:rsidRPr="001C6F77">
          <w:rPr>
            <w:rFonts w:cs="Arial"/>
            <w:color w:val="3344DD"/>
            <w:szCs w:val="19"/>
            <w:u w:val="single"/>
            <w:lang w:eastAsia="en-AU"/>
          </w:rPr>
          <w:t>1.4.1</w:t>
        </w:r>
        <w:r>
          <w:rPr>
            <w:rFonts w:cs="Arial"/>
            <w:color w:val="3344DD"/>
            <w:szCs w:val="19"/>
            <w:u w:val="single"/>
            <w:lang w:eastAsia="en-AU"/>
          </w:rPr>
          <w:t> </w:t>
        </w:r>
        <w:r w:rsidRPr="001C6F77">
          <w:rPr>
            <w:rFonts w:cs="Arial"/>
            <w:color w:val="3344DD"/>
            <w:szCs w:val="19"/>
            <w:u w:val="single"/>
            <w:lang w:eastAsia="en-AU"/>
          </w:rPr>
          <w:t>Privacy (Tax File Number Rule) 2015</w:t>
        </w:r>
      </w:hyperlink>
      <w:r w:rsidRPr="001C6F77">
        <w:rPr>
          <w:rFonts w:cs="Arial"/>
          <w:color w:val="000000"/>
          <w:szCs w:val="19"/>
          <w:lang w:eastAsia="en-AU"/>
        </w:rPr>
        <w:t>.</w:t>
      </w: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02A8F86F" w14:textId="6392E3F3"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the following categories of persons to provide a TFN when making a claim for </w:t>
      </w:r>
      <w:r>
        <w:rPr>
          <w:rFonts w:cs="Arial"/>
          <w:color w:val="000000"/>
          <w:szCs w:val="19"/>
          <w:lang w:eastAsia="en-AU"/>
        </w:rPr>
        <w:t>AIC</w:t>
      </w:r>
      <w:r w:rsidRPr="001C6F77">
        <w:rPr>
          <w:rFonts w:cs="Arial"/>
          <w:color w:val="000000"/>
          <w:szCs w:val="19"/>
          <w:lang w:eastAsia="en-AU"/>
        </w:rPr>
        <w:t xml:space="preserve"> benefits</w:t>
      </w:r>
      <w:r>
        <w:t>, including but not limited to</w:t>
      </w:r>
      <w:r w:rsidRPr="001C6F77">
        <w:rPr>
          <w:rFonts w:cs="Arial"/>
          <w:color w:val="000000"/>
          <w:szCs w:val="19"/>
          <w:lang w:eastAsia="en-AU"/>
        </w:rPr>
        <w:t>:</w:t>
      </w:r>
    </w:p>
    <w:p w14:paraId="274F676F"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customers who have previously supplied their TFN to </w:t>
      </w:r>
      <w:r>
        <w:rPr>
          <w:rFonts w:cs="Arial"/>
          <w:color w:val="000000"/>
          <w:szCs w:val="19"/>
          <w:lang w:eastAsia="en-AU"/>
        </w:rPr>
        <w:t>Services Australia</w:t>
      </w:r>
      <w:r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or partners who are exempt from providing their TFN if they receive a Social Security or Department of Veterans’ Affairs (DVA) income support pension or benefit; </w:t>
      </w:r>
    </w:p>
    <w:p w14:paraId="2F955FAB"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students, Australian Apprentices, parents or partners who are at risk from another person and whose physical safety could be at increased risk from the disclosure of their TFN; </w:t>
      </w:r>
    </w:p>
    <w:p w14:paraId="1083E822"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Aboriginal or Torres Strait Islander clients who are attending a traditional ceremony at the time of claim lodgement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from participation in that ceremony; </w:t>
      </w:r>
    </w:p>
    <w:p w14:paraId="2F6D1EFE"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students,  parents or partners who have lost all records of their TFN because of fire or flood damage to their home within the six months preceding the claim for </w:t>
      </w:r>
      <w:r>
        <w:rPr>
          <w:color w:val="000000"/>
          <w:lang w:eastAsia="en-AU"/>
        </w:rPr>
        <w:t>AIC</w:t>
      </w:r>
      <w:r w:rsidRPr="001C6F77">
        <w:rPr>
          <w:color w:val="000000"/>
          <w:lang w:eastAsia="en-AU"/>
        </w:rPr>
        <w:t xml:space="preserve"> </w:t>
      </w:r>
      <w:r>
        <w:rPr>
          <w:color w:val="000000"/>
          <w:lang w:eastAsia="en-AU"/>
        </w:rPr>
        <w:t>—</w:t>
      </w:r>
      <w:r w:rsidRPr="001C6F77">
        <w:rPr>
          <w:color w:val="000000"/>
          <w:lang w:eastAsia="en-AU"/>
        </w:rPr>
        <w:t xml:space="preserve"> ceases to take effect six months after the damage occurred; </w:t>
      </w:r>
    </w:p>
    <w:p w14:paraId="084ACA6C"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customers who have lodged a claim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38444409"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who live permanently outside Australia and who do not earn income in Australia; </w:t>
      </w:r>
    </w:p>
    <w:p w14:paraId="2DF2ECF4"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or partners who are temporarily overseas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to Australia; </w:t>
      </w:r>
    </w:p>
    <w:p w14:paraId="5B7924C1"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lastRenderedPageBreak/>
        <w:t xml:space="preserve">aged person 80+ (no review required); </w:t>
      </w:r>
    </w:p>
    <w:p w14:paraId="5183F154"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persons living in a Natural Disaster Zone (review required, review period is 90 days); </w:t>
      </w:r>
    </w:p>
    <w:p w14:paraId="4DCE0EF6"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homeless person (review required, review period is 90 days); </w:t>
      </w:r>
    </w:p>
    <w:p w14:paraId="7520DF56"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profoundly disabled persons; </w:t>
      </w:r>
    </w:p>
    <w:p w14:paraId="0924DCA2"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 in Nursing Home; </w:t>
      </w:r>
    </w:p>
    <w:p w14:paraId="6630E607"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 in Psychiatric Institution; and </w:t>
      </w:r>
    </w:p>
    <w:p w14:paraId="7CF576B4" w14:textId="77777777" w:rsidR="009C725B" w:rsidRDefault="009C725B" w:rsidP="009C725B">
      <w:pPr>
        <w:numPr>
          <w:ilvl w:val="0"/>
          <w:numId w:val="59"/>
        </w:numPr>
        <w:spacing w:line="280" w:lineRule="atLeast"/>
        <w:ind w:left="357" w:hanging="357"/>
        <w:rPr>
          <w:color w:val="000000"/>
          <w:lang w:eastAsia="en-AU"/>
        </w:rPr>
      </w:pPr>
      <w:r w:rsidRPr="001C6F77">
        <w:rPr>
          <w:color w:val="000000"/>
          <w:lang w:eastAsia="en-AU"/>
        </w:rPr>
        <w:t>partner uncontactable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for </w:t>
      </w:r>
      <w:r>
        <w:rPr>
          <w:rFonts w:cs="Arial"/>
          <w:color w:val="000000"/>
          <w:szCs w:val="19"/>
          <w:lang w:eastAsia="en-AU"/>
        </w:rPr>
        <w:t>Services Australia</w:t>
      </w:r>
      <w:r w:rsidRPr="001C6F77">
        <w:rPr>
          <w:color w:val="000000"/>
          <w:lang w:eastAsia="en-AU"/>
        </w:rPr>
        <w:t xml:space="preserve"> to 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05CFC35A"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claim/enquiry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77777777"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and they are unable to do so, the following consequences apply (unless an exemption</w:t>
      </w:r>
      <w:r w:rsidRPr="003F7BD8">
        <w:rPr>
          <w:color w:val="000000"/>
          <w:szCs w:val="19"/>
          <w:lang w:eastAsia="en-AU"/>
        </w:rPr>
        <w:t xml:space="preserve"> is </w:t>
      </w:r>
      <w:r w:rsidRPr="003F7BD8">
        <w:rPr>
          <w:rFonts w:cs="Arial"/>
          <w:color w:val="000000"/>
          <w:szCs w:val="19"/>
          <w:lang w:eastAsia="en-AU"/>
        </w:rPr>
        <w:t>in effect):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28 days after the request was made, the benefit will be suspended or cancelled.</w:t>
            </w:r>
          </w:p>
        </w:tc>
      </w:tr>
    </w:tbl>
    <w:p w14:paraId="2719A633"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reserves the discretionary power to exempt a person from the consequences of failing to comply with a request for their TFN. The exemption lasts 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49" w:name="_7.1.5_Supporting_evidence"/>
      <w:bookmarkStart w:id="1750" w:name="_7.1.5_Supporting_evidence_required"/>
      <w:bookmarkStart w:id="1751" w:name="_Toc161552384"/>
      <w:bookmarkStart w:id="1752" w:name="_Toc234129515"/>
      <w:bookmarkStart w:id="1753" w:name="_Toc264368544"/>
      <w:bookmarkStart w:id="1754" w:name="_Toc418251975"/>
      <w:bookmarkEnd w:id="1749"/>
      <w:bookmarkEnd w:id="1750"/>
      <w:r w:rsidRPr="00B64341">
        <w:rPr>
          <w:lang w:val="en-AU"/>
        </w:rPr>
        <w:lastRenderedPageBreak/>
        <w:t>7.1.5</w:t>
      </w:r>
      <w:r w:rsidRPr="00B64341">
        <w:rPr>
          <w:lang w:val="en-AU"/>
        </w:rPr>
        <w:tab/>
        <w:t>Supporting evidence required</w:t>
      </w:r>
      <w:bookmarkEnd w:id="1751"/>
      <w:bookmarkEnd w:id="1752"/>
      <w:bookmarkEnd w:id="1753"/>
      <w:bookmarkEnd w:id="175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55" w:name="_Hlt205715117"/>
        <w:r w:rsidRPr="00B64341">
          <w:rPr>
            <w:rStyle w:val="Hyperlink"/>
            <w:rFonts w:cs="Arial"/>
            <w:lang w:val="en-AU"/>
          </w:rPr>
          <w:t>i</w:t>
        </w:r>
        <w:bookmarkEnd w:id="1755"/>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56" w:name="_Hlt205715136"/>
        <w:r w:rsidRPr="00B64341">
          <w:rPr>
            <w:rStyle w:val="Hyperlink"/>
            <w:rFonts w:cs="Arial"/>
            <w:lang w:val="en-AU"/>
          </w:rPr>
          <w:t>e</w:t>
        </w:r>
        <w:bookmarkEnd w:id="175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57" w:name="_7.1.6_Notice_of"/>
      <w:bookmarkStart w:id="1758" w:name="_7.1.6_Notice_of_assessment"/>
      <w:bookmarkStart w:id="1759" w:name="_Toc161552385"/>
      <w:bookmarkStart w:id="1760" w:name="_Toc234129516"/>
      <w:bookmarkStart w:id="1761" w:name="_Toc264368545"/>
      <w:bookmarkStart w:id="1762" w:name="_Toc418251976"/>
      <w:bookmarkEnd w:id="1757"/>
      <w:bookmarkEnd w:id="1758"/>
      <w:r w:rsidRPr="00B64341">
        <w:rPr>
          <w:lang w:val="en-AU"/>
        </w:rPr>
        <w:t>7.1.6</w:t>
      </w:r>
      <w:r w:rsidRPr="00B64341">
        <w:rPr>
          <w:lang w:val="en-AU"/>
        </w:rPr>
        <w:tab/>
        <w:t>Notice of assessment</w:t>
      </w:r>
      <w:bookmarkEnd w:id="1759"/>
      <w:bookmarkEnd w:id="1760"/>
      <w:bookmarkEnd w:id="1761"/>
      <w:bookmarkEnd w:id="1762"/>
    </w:p>
    <w:p w14:paraId="4230666F" w14:textId="37E536CB"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3" w:name="_Hlt205715155"/>
        <w:r w:rsidRPr="00B64341">
          <w:rPr>
            <w:rStyle w:val="Hyperlink"/>
            <w:rFonts w:cs="Arial"/>
            <w:lang w:val="en-AU"/>
          </w:rPr>
          <w:t>a</w:t>
        </w:r>
        <w:bookmarkEnd w:id="1763"/>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64" w:name="_Hlt205715177"/>
        <w:r w:rsidRPr="00B64341">
          <w:rPr>
            <w:rStyle w:val="Hyperlink"/>
            <w:rFonts w:cs="Arial"/>
            <w:lang w:val="en-AU"/>
          </w:rPr>
          <w:t>e</w:t>
        </w:r>
        <w:bookmarkEnd w:id="1764"/>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65" w:name="_Hlt205715188"/>
        <w:r w:rsidRPr="00B64341">
          <w:rPr>
            <w:rStyle w:val="Hyperlink"/>
            <w:rFonts w:cs="Arial"/>
            <w:lang w:val="en-AU"/>
          </w:rPr>
          <w:t>.</w:t>
        </w:r>
        <w:bookmarkStart w:id="1766" w:name="_Hlt184719332"/>
        <w:bookmarkEnd w:id="1765"/>
        <w:r w:rsidRPr="00B64341">
          <w:rPr>
            <w:rStyle w:val="Hyperlink"/>
            <w:rFonts w:cs="Arial"/>
            <w:lang w:val="en-AU"/>
          </w:rPr>
          <w:t>3</w:t>
        </w:r>
        <w:bookmarkEnd w:id="1766"/>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67" w:name="_7.2_Applicant’s_rights_and_obligati"/>
      <w:bookmarkStart w:id="1768" w:name="_Toc161552386"/>
      <w:bookmarkStart w:id="1769" w:name="_Toc234129517"/>
      <w:bookmarkStart w:id="1770" w:name="_Toc264368546"/>
      <w:bookmarkStart w:id="1771" w:name="_Toc418251977"/>
      <w:bookmarkStart w:id="1772" w:name="_Toc75532877"/>
      <w:bookmarkEnd w:id="1767"/>
      <w:r w:rsidRPr="005E1ABB">
        <w:t>7.2</w:t>
      </w:r>
      <w:r w:rsidRPr="005E1ABB">
        <w:tab/>
        <w:t>Applicant’s rights and obligations</w:t>
      </w:r>
      <w:bookmarkEnd w:id="1768"/>
      <w:bookmarkEnd w:id="1769"/>
      <w:bookmarkEnd w:id="1770"/>
      <w:bookmarkEnd w:id="1771"/>
      <w:bookmarkEnd w:id="177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1A7A08" w:rsidP="00E248E8">
      <w:pPr>
        <w:pStyle w:val="Links"/>
      </w:pPr>
      <w:hyperlink w:anchor="_7.2.1_Obligations_1" w:tooltip="Obligations" w:history="1">
        <w:r w:rsidR="004343D9" w:rsidRPr="00B64341">
          <w:rPr>
            <w:rStyle w:val="Hyperlink"/>
          </w:rPr>
          <w:t>7.</w:t>
        </w:r>
        <w:bookmarkStart w:id="1773" w:name="_Hlt205715222"/>
        <w:r w:rsidR="004343D9" w:rsidRPr="00B64341">
          <w:rPr>
            <w:rStyle w:val="Hyperlink"/>
          </w:rPr>
          <w:t>2</w:t>
        </w:r>
        <w:bookmarkEnd w:id="1773"/>
        <w:r w:rsidR="004343D9" w:rsidRPr="00B64341">
          <w:rPr>
            <w:rStyle w:val="Hyperlink"/>
          </w:rPr>
          <w:t>.1</w:t>
        </w:r>
      </w:hyperlink>
      <w:r w:rsidR="004343D9" w:rsidRPr="00B64341">
        <w:tab/>
        <w:t>Obligations</w:t>
      </w:r>
    </w:p>
    <w:p w14:paraId="49C05B95" w14:textId="77777777" w:rsidR="007031C8" w:rsidRPr="00B64341" w:rsidRDefault="001A7A08" w:rsidP="00E248E8">
      <w:pPr>
        <w:pStyle w:val="Links"/>
      </w:pPr>
      <w:hyperlink w:anchor="_7.2.2_Rights_to_1" w:tooltip="Rights to privacy and confidentiality" w:history="1">
        <w:r w:rsidR="004343D9" w:rsidRPr="00B64341">
          <w:rPr>
            <w:rStyle w:val="Hyperlink"/>
          </w:rPr>
          <w:t>7.2.</w:t>
        </w:r>
        <w:bookmarkStart w:id="1774" w:name="_Hlt205715224"/>
        <w:r w:rsidR="004343D9" w:rsidRPr="00B64341">
          <w:rPr>
            <w:rStyle w:val="Hyperlink"/>
          </w:rPr>
          <w:t>2</w:t>
        </w:r>
        <w:bookmarkEnd w:id="1774"/>
      </w:hyperlink>
      <w:r w:rsidR="004343D9" w:rsidRPr="00B64341">
        <w:tab/>
        <w:t>Rights to privacy and confidentiality</w:t>
      </w:r>
    </w:p>
    <w:p w14:paraId="738639F8" w14:textId="77777777" w:rsidR="007031C8" w:rsidRPr="00B64341" w:rsidRDefault="001A7A08" w:rsidP="00E248E8">
      <w:pPr>
        <w:pStyle w:val="Links"/>
      </w:pPr>
      <w:hyperlink w:anchor="_7.2.3_Use_of" w:tooltip="Use of information by government" w:history="1">
        <w:r w:rsidR="004343D9" w:rsidRPr="00B64341">
          <w:rPr>
            <w:rStyle w:val="Hyperlink"/>
          </w:rPr>
          <w:t>7.2.</w:t>
        </w:r>
        <w:bookmarkStart w:id="1775" w:name="_Hlt205715232"/>
        <w:r w:rsidR="004343D9" w:rsidRPr="00B64341">
          <w:rPr>
            <w:rStyle w:val="Hyperlink"/>
          </w:rPr>
          <w:t>3</w:t>
        </w:r>
        <w:bookmarkEnd w:id="177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76" w:name="_7.2.1_Obligations"/>
      <w:bookmarkStart w:id="1777" w:name="_Toc161552387"/>
      <w:bookmarkStart w:id="1778" w:name="_Toc234129518"/>
      <w:bookmarkStart w:id="1779" w:name="_Toc264368547"/>
      <w:bookmarkEnd w:id="1776"/>
    </w:p>
    <w:p w14:paraId="3F44F81E" w14:textId="77777777" w:rsidR="007031C8" w:rsidRPr="00B64341" w:rsidRDefault="004343D9" w:rsidP="002310DB">
      <w:pPr>
        <w:pStyle w:val="Heading3"/>
        <w:spacing w:before="120" w:after="120"/>
        <w:rPr>
          <w:lang w:val="en-AU"/>
        </w:rPr>
      </w:pPr>
      <w:bookmarkStart w:id="1780" w:name="_7.2.1_Obligations_1"/>
      <w:bookmarkStart w:id="1781" w:name="_Toc418251978"/>
      <w:bookmarkEnd w:id="1780"/>
      <w:r w:rsidRPr="00B64341">
        <w:rPr>
          <w:lang w:val="en-AU"/>
        </w:rPr>
        <w:t>7.2.1</w:t>
      </w:r>
      <w:r w:rsidRPr="00B64341">
        <w:rPr>
          <w:lang w:val="en-AU"/>
        </w:rPr>
        <w:tab/>
        <w:t>Obligations</w:t>
      </w:r>
      <w:bookmarkEnd w:id="1777"/>
      <w:bookmarkEnd w:id="1778"/>
      <w:bookmarkEnd w:id="1779"/>
      <w:bookmarkEnd w:id="1781"/>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2" w:name="_Hlt205715244"/>
        <w:r w:rsidRPr="00B64341">
          <w:rPr>
            <w:rStyle w:val="Hyperlink"/>
            <w:rFonts w:cs="Arial"/>
            <w:lang w:val="en-AU"/>
          </w:rPr>
          <w:t>a</w:t>
        </w:r>
        <w:bookmarkEnd w:id="1782"/>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3" w:name="_Toc171153916"/>
      <w:bookmarkStart w:id="1784" w:name="_Toc234129519"/>
      <w:r w:rsidRPr="00B64341">
        <w:t xml:space="preserve">7.2.1.1 </w:t>
      </w:r>
      <w:r w:rsidR="00B87143" w:rsidRPr="00B64341">
        <w:tab/>
      </w:r>
      <w:r w:rsidR="004343D9" w:rsidRPr="00B64341">
        <w:t>Supply correct information</w:t>
      </w:r>
      <w:bookmarkEnd w:id="1783"/>
      <w:bookmarkEnd w:id="178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85" w:name="_Hlt205715644"/>
        <w:r w:rsidRPr="00B64341">
          <w:rPr>
            <w:rStyle w:val="Hyperlink"/>
            <w:rFonts w:cs="Arial"/>
            <w:lang w:val="en-AU"/>
          </w:rPr>
          <w:t>e</w:t>
        </w:r>
        <w:bookmarkEnd w:id="1785"/>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86" w:name="_Toc171153918"/>
      <w:bookmarkStart w:id="1787" w:name="_Toc234129520"/>
      <w:r w:rsidRPr="001047EC">
        <w:t xml:space="preserve">7.2.1.2 </w:t>
      </w:r>
      <w:r w:rsidR="00B87143" w:rsidRPr="001047EC">
        <w:tab/>
      </w:r>
      <w:r w:rsidR="004343D9" w:rsidRPr="001047EC">
        <w:t>Notify prescribed events</w:t>
      </w:r>
      <w:bookmarkEnd w:id="1786"/>
      <w:bookmarkEnd w:id="1787"/>
    </w:p>
    <w:p w14:paraId="22641AC6" w14:textId="77777777" w:rsidR="008A0E9E" w:rsidRDefault="008A0E9E" w:rsidP="008A0E9E">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0ED408DA" w14:textId="77777777" w:rsidR="008A0E9E" w:rsidRDefault="008A0E9E">
      <w:pPr>
        <w:spacing w:before="0" w:after="0"/>
      </w:pPr>
      <w:r>
        <w:br w:type="page"/>
      </w:r>
    </w:p>
    <w:p w14:paraId="7563EC14" w14:textId="4F767785" w:rsidR="008A0E9E" w:rsidRDefault="008A0E9E" w:rsidP="008A0E9E">
      <w:r w:rsidRPr="002316BB">
        <w:lastRenderedPageBreak/>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88" w:name="_Toc61955966"/>
      <w:r w:rsidRPr="001B3385">
        <w:rPr>
          <w:rFonts w:cs="Arial"/>
          <w:b/>
          <w:bCs/>
          <w:szCs w:val="24"/>
          <w:lang w:eastAsia="en-AU"/>
        </w:rPr>
        <w:t>Events relating to courses</w:t>
      </w:r>
      <w:bookmarkEnd w:id="1788"/>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58"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89" w:name="_Toc61955967"/>
      <w:r w:rsidRPr="001B3385">
        <w:rPr>
          <w:rFonts w:cs="Arial"/>
          <w:b/>
          <w:bCs/>
          <w:szCs w:val="24"/>
          <w:lang w:eastAsia="en-AU"/>
        </w:rPr>
        <w:t>Events relating to personal relationships</w:t>
      </w:r>
      <w:bookmarkEnd w:id="1789"/>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5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90" w:name="_Toc61955968"/>
      <w:r w:rsidRPr="001B3385">
        <w:rPr>
          <w:rFonts w:cs="Arial"/>
          <w:b/>
          <w:bCs/>
          <w:szCs w:val="24"/>
          <w:lang w:eastAsia="en-AU"/>
        </w:rPr>
        <w:t>Events relating to place of residence etc.</w:t>
      </w:r>
      <w:bookmarkEnd w:id="1790"/>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6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91" w:name="_Toc61955969"/>
      <w:r w:rsidRPr="001B3385">
        <w:rPr>
          <w:rFonts w:cs="Arial"/>
          <w:b/>
          <w:bCs/>
          <w:szCs w:val="24"/>
          <w:lang w:eastAsia="en-AU"/>
        </w:rPr>
        <w:t>Events relating to benefits etc.</w:t>
      </w:r>
      <w:bookmarkEnd w:id="1791"/>
    </w:p>
    <w:p w14:paraId="5AB01E7E" w14:textId="77777777"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17 of the </w:t>
      </w:r>
      <w:hyperlink r:id="rId6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92" w:name="_Toc61955970"/>
      <w:r w:rsidRPr="001B3385">
        <w:rPr>
          <w:rFonts w:cs="Arial"/>
          <w:b/>
          <w:bCs/>
          <w:szCs w:val="24"/>
          <w:lang w:eastAsia="en-AU"/>
        </w:rPr>
        <w:t>Events relating to income</w:t>
      </w:r>
      <w:bookmarkEnd w:id="1792"/>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6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93" w:name="_Toc61955971"/>
      <w:r w:rsidRPr="001B3385">
        <w:rPr>
          <w:rFonts w:cs="Arial"/>
          <w:b/>
          <w:bCs/>
          <w:szCs w:val="24"/>
          <w:lang w:eastAsia="en-AU"/>
        </w:rPr>
        <w:t>Other events</w:t>
      </w:r>
      <w:bookmarkEnd w:id="1793"/>
    </w:p>
    <w:p w14:paraId="51019305" w14:textId="77777777"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21 of the </w:t>
      </w:r>
      <w:hyperlink r:id="rId6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94" w:name="_Hlt205715829"/>
        <w:r w:rsidRPr="002316BB">
          <w:rPr>
            <w:rFonts w:cs="Arial"/>
            <w:color w:val="0000FF"/>
            <w:u w:val="single"/>
          </w:rPr>
          <w:t>e</w:t>
        </w:r>
        <w:bookmarkEnd w:id="1794"/>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77777777" w:rsidR="007031C8" w:rsidRPr="00B64341" w:rsidRDefault="00BC41B0" w:rsidP="00227FBA">
      <w:pPr>
        <w:pStyle w:val="Heading4"/>
      </w:pPr>
      <w:bookmarkStart w:id="1795" w:name="_Toc171153920"/>
      <w:bookmarkStart w:id="1796" w:name="_Toc234129521"/>
      <w:bookmarkStart w:id="1797" w:name="_Toc161552388"/>
      <w:r w:rsidRPr="00B64341">
        <w:t xml:space="preserve">7.2.1.3 </w:t>
      </w:r>
      <w:r w:rsidR="00B87143" w:rsidRPr="00B64341">
        <w:tab/>
      </w:r>
      <w:r w:rsidR="004343D9" w:rsidRPr="00B64341">
        <w:t>Repay money</w:t>
      </w:r>
      <w:bookmarkEnd w:id="1795"/>
      <w:bookmarkEnd w:id="1796"/>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8" w:name="_7.2.2_Rights_to"/>
      <w:bookmarkStart w:id="1799" w:name="_7.2.2_Rights_to_privacy_and_confide"/>
      <w:bookmarkStart w:id="1800" w:name="_Toc234129522"/>
      <w:bookmarkStart w:id="1801" w:name="_Toc264368548"/>
      <w:bookmarkEnd w:id="1798"/>
      <w:bookmarkEnd w:id="1799"/>
      <w:r>
        <w:rPr>
          <w:lang w:val="en-AU"/>
        </w:rPr>
        <w:br w:type="page"/>
      </w:r>
    </w:p>
    <w:p w14:paraId="7C776C35" w14:textId="77777777" w:rsidR="007031C8" w:rsidRPr="00B64341" w:rsidRDefault="004343D9" w:rsidP="002310DB">
      <w:pPr>
        <w:pStyle w:val="Heading3"/>
        <w:spacing w:before="120" w:after="120"/>
        <w:rPr>
          <w:lang w:val="en-AU"/>
        </w:rPr>
      </w:pPr>
      <w:bookmarkStart w:id="1802" w:name="_7.2.2_Rights_to_1"/>
      <w:bookmarkStart w:id="1803" w:name="_Toc418251979"/>
      <w:bookmarkEnd w:id="1802"/>
      <w:r w:rsidRPr="00B64341">
        <w:rPr>
          <w:lang w:val="en-AU"/>
        </w:rPr>
        <w:lastRenderedPageBreak/>
        <w:t>7.2.2</w:t>
      </w:r>
      <w:r w:rsidRPr="00B64341">
        <w:rPr>
          <w:lang w:val="en-AU"/>
        </w:rPr>
        <w:tab/>
        <w:t>Rights to privacy and confidentiality</w:t>
      </w:r>
      <w:bookmarkEnd w:id="1797"/>
      <w:bookmarkEnd w:id="1800"/>
      <w:bookmarkEnd w:id="1801"/>
      <w:bookmarkEnd w:id="1803"/>
    </w:p>
    <w:p w14:paraId="0C7F163B" w14:textId="77777777" w:rsidR="007031C8" w:rsidRPr="00B64341" w:rsidRDefault="00442E5C" w:rsidP="00227FBA">
      <w:pPr>
        <w:pStyle w:val="Heading4"/>
      </w:pPr>
      <w:bookmarkStart w:id="1804" w:name="_Toc171153923"/>
      <w:bookmarkStart w:id="1805" w:name="_Toc234129523"/>
      <w:r>
        <w:t>7.2.2.1</w:t>
      </w:r>
      <w:r>
        <w:tab/>
      </w:r>
      <w:r w:rsidR="004343D9" w:rsidRPr="00B64341">
        <w:t>Privacy</w:t>
      </w:r>
      <w:bookmarkEnd w:id="1804"/>
      <w:bookmarkEnd w:id="1805"/>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6" w:name="_Toc171153925"/>
      <w:bookmarkStart w:id="1807"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6"/>
      <w:bookmarkEnd w:id="1807"/>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8" w:name="_Hlt205715872"/>
        <w:r w:rsidRPr="00B64341">
          <w:rPr>
            <w:rStyle w:val="Hyperlink"/>
            <w:rFonts w:cs="Arial"/>
            <w:lang w:val="en-AU"/>
          </w:rPr>
          <w:t>A</w:t>
        </w:r>
        <w:bookmarkEnd w:id="1808"/>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9" w:name="_Hlt205715900"/>
        <w:r w:rsidRPr="00B64341">
          <w:rPr>
            <w:rStyle w:val="Hyperlink"/>
            <w:rFonts w:cs="Arial"/>
            <w:lang w:val="en-AU"/>
          </w:rPr>
          <w:t>e</w:t>
        </w:r>
        <w:bookmarkEnd w:id="1809"/>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0" w:name="_7.2.3_Use_of"/>
      <w:bookmarkStart w:id="1811" w:name="_7.2.3_Use_of_information_by_governm"/>
      <w:bookmarkStart w:id="1812" w:name="_Toc161552389"/>
      <w:bookmarkStart w:id="1813" w:name="_Toc234129525"/>
      <w:bookmarkStart w:id="1814" w:name="_Toc264368549"/>
      <w:bookmarkStart w:id="1815" w:name="_Toc418251980"/>
      <w:bookmarkEnd w:id="1810"/>
      <w:bookmarkEnd w:id="1811"/>
      <w:r w:rsidRPr="00B64341">
        <w:rPr>
          <w:lang w:val="en-AU"/>
        </w:rPr>
        <w:t>7.2.3</w:t>
      </w:r>
      <w:r w:rsidRPr="00B64341">
        <w:rPr>
          <w:lang w:val="en-AU"/>
        </w:rPr>
        <w:tab/>
        <w:t>Use of information by government</w:t>
      </w:r>
      <w:bookmarkEnd w:id="1812"/>
      <w:bookmarkEnd w:id="1813"/>
      <w:bookmarkEnd w:id="1814"/>
      <w:bookmarkEnd w:id="1815"/>
    </w:p>
    <w:p w14:paraId="0682B77B" w14:textId="77777777" w:rsidR="007031C8" w:rsidRPr="00B64341" w:rsidRDefault="00BC41B0" w:rsidP="00227FBA">
      <w:pPr>
        <w:pStyle w:val="Heading4"/>
      </w:pPr>
      <w:bookmarkStart w:id="1816" w:name="_Toc171153928"/>
      <w:bookmarkStart w:id="1817" w:name="_Toc234129526"/>
      <w:r w:rsidRPr="00B64341">
        <w:t xml:space="preserve">7.2.3.1 </w:t>
      </w:r>
      <w:r w:rsidR="00B87143" w:rsidRPr="00B64341">
        <w:tab/>
      </w:r>
      <w:r w:rsidR="004343D9" w:rsidRPr="00B64341">
        <w:t>Compliance investigations</w:t>
      </w:r>
      <w:bookmarkEnd w:id="1816"/>
      <w:bookmarkEnd w:id="1817"/>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1A7A08"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8" w:name="_Toc171153930"/>
      <w:bookmarkStart w:id="1819" w:name="_Toc234129527"/>
      <w:r w:rsidRPr="00B64341">
        <w:t xml:space="preserve">7.2.3.2 </w:t>
      </w:r>
      <w:r w:rsidR="00B87143" w:rsidRPr="00B64341">
        <w:tab/>
      </w:r>
      <w:r w:rsidR="004343D9" w:rsidRPr="00B64341">
        <w:t>Data-matching program</w:t>
      </w:r>
      <w:bookmarkEnd w:id="1818"/>
      <w:bookmarkEnd w:id="1819"/>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20" w:name="_Toc171153932"/>
      <w:bookmarkStart w:id="1821" w:name="_Toc234129528"/>
      <w:r w:rsidRPr="00B64341">
        <w:t xml:space="preserve">7.2.3.3 </w:t>
      </w:r>
      <w:r w:rsidR="00B87143" w:rsidRPr="00B64341">
        <w:tab/>
      </w:r>
      <w:r w:rsidR="004343D9" w:rsidRPr="00B64341">
        <w:t>Freedom of information requests</w:t>
      </w:r>
      <w:bookmarkEnd w:id="1820"/>
      <w:bookmarkEnd w:id="1821"/>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64"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22" w:name="_7.3_Reviews_and"/>
      <w:bookmarkStart w:id="1823" w:name="_7.3_Reviews_and_appeals"/>
      <w:bookmarkStart w:id="1824" w:name="_Toc161552390"/>
      <w:bookmarkStart w:id="1825" w:name="_Toc234129529"/>
      <w:bookmarkStart w:id="1826" w:name="_Toc264368550"/>
      <w:bookmarkStart w:id="1827" w:name="_Toc418251981"/>
      <w:bookmarkStart w:id="1828" w:name="_Toc75532878"/>
      <w:bookmarkEnd w:id="1822"/>
      <w:bookmarkEnd w:id="1823"/>
      <w:r w:rsidRPr="005E1ABB">
        <w:t>7.3</w:t>
      </w:r>
      <w:r w:rsidRPr="005E1ABB">
        <w:tab/>
        <w:t>Reviews and appeals</w:t>
      </w:r>
      <w:bookmarkEnd w:id="1824"/>
      <w:bookmarkEnd w:id="1825"/>
      <w:bookmarkEnd w:id="1826"/>
      <w:bookmarkEnd w:id="1827"/>
      <w:bookmarkEnd w:id="1828"/>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1A7A08" w:rsidP="00E248E8">
      <w:pPr>
        <w:pStyle w:val="Links"/>
      </w:pPr>
      <w:hyperlink w:anchor="_7.3.1_Assessments,_reassessments" w:tooltip="Assessments, reassessments and reviews" w:history="1">
        <w:r w:rsidR="004343D9" w:rsidRPr="00B64341">
          <w:rPr>
            <w:rStyle w:val="Hyperlink"/>
          </w:rPr>
          <w:t>7.3.</w:t>
        </w:r>
        <w:bookmarkStart w:id="1829" w:name="_Hlt205715931"/>
        <w:r w:rsidR="004343D9" w:rsidRPr="00B64341">
          <w:rPr>
            <w:rStyle w:val="Hyperlink"/>
          </w:rPr>
          <w:t>1</w:t>
        </w:r>
        <w:bookmarkEnd w:id="1829"/>
      </w:hyperlink>
      <w:r w:rsidR="004343D9" w:rsidRPr="00B64341">
        <w:tab/>
        <w:t>Assessments, reassessments and reviews</w:t>
      </w:r>
    </w:p>
    <w:p w14:paraId="13A28EC6" w14:textId="77777777" w:rsidR="007031C8" w:rsidRPr="00B64341" w:rsidRDefault="001A7A08" w:rsidP="00E248E8">
      <w:pPr>
        <w:pStyle w:val="Links"/>
      </w:pPr>
      <w:hyperlink w:anchor="_7.3.2_Appeals_about" w:tooltip="Appeals about assessments or eligibility" w:history="1">
        <w:r w:rsidR="004343D9" w:rsidRPr="00B64341">
          <w:rPr>
            <w:rStyle w:val="Hyperlink"/>
          </w:rPr>
          <w:t>7</w:t>
        </w:r>
        <w:bookmarkStart w:id="1830" w:name="_Hlt205715934"/>
        <w:r w:rsidR="004343D9" w:rsidRPr="00B64341">
          <w:rPr>
            <w:rStyle w:val="Hyperlink"/>
          </w:rPr>
          <w:t>.</w:t>
        </w:r>
        <w:bookmarkEnd w:id="1830"/>
        <w:r w:rsidR="004343D9" w:rsidRPr="00B64341">
          <w:rPr>
            <w:rStyle w:val="Hyperlink"/>
          </w:rPr>
          <w:t>3.2</w:t>
        </w:r>
      </w:hyperlink>
      <w:r w:rsidR="004343D9" w:rsidRPr="00B64341">
        <w:tab/>
        <w:t>Appeals about assessments or eligibility</w:t>
      </w:r>
    </w:p>
    <w:p w14:paraId="5E4C0789" w14:textId="77777777" w:rsidR="007031C8" w:rsidRPr="00B64341" w:rsidRDefault="001A7A08" w:rsidP="00E248E8">
      <w:pPr>
        <w:pStyle w:val="Links"/>
      </w:pPr>
      <w:hyperlink w:anchor="_7.3.3_Recovery_of_1" w:tooltip="Recovery of debt" w:history="1">
        <w:r w:rsidR="004343D9" w:rsidRPr="00B64341">
          <w:rPr>
            <w:rStyle w:val="Hyperlink"/>
          </w:rPr>
          <w:t>7.3</w:t>
        </w:r>
        <w:bookmarkStart w:id="1831" w:name="_Hlt205715943"/>
        <w:r w:rsidR="004343D9" w:rsidRPr="00B64341">
          <w:rPr>
            <w:rStyle w:val="Hyperlink"/>
          </w:rPr>
          <w:t>.</w:t>
        </w:r>
        <w:bookmarkEnd w:id="1831"/>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2" w:name="_7.3.1_Assessments,_reassessments"/>
      <w:bookmarkStart w:id="1833" w:name="_7.3.1_Assessments,_reassessments_an"/>
      <w:bookmarkStart w:id="1834" w:name="_Toc161552391"/>
      <w:bookmarkStart w:id="1835" w:name="_Toc234129530"/>
      <w:bookmarkStart w:id="1836" w:name="_Toc264368551"/>
      <w:bookmarkStart w:id="1837" w:name="_Toc418251982"/>
      <w:bookmarkEnd w:id="1832"/>
      <w:bookmarkEnd w:id="1833"/>
      <w:r w:rsidRPr="00B64341">
        <w:rPr>
          <w:lang w:val="en-AU"/>
        </w:rPr>
        <w:t>7.3.1</w:t>
      </w:r>
      <w:r w:rsidRPr="00B64341">
        <w:rPr>
          <w:lang w:val="en-AU"/>
        </w:rPr>
        <w:tab/>
        <w:t>Assessments, reassessments and reviews</w:t>
      </w:r>
      <w:bookmarkEnd w:id="1834"/>
      <w:bookmarkEnd w:id="1835"/>
      <w:bookmarkEnd w:id="1836"/>
      <w:bookmarkEnd w:id="1837"/>
    </w:p>
    <w:p w14:paraId="483E17B3" w14:textId="77777777" w:rsidR="004343D9" w:rsidRPr="00227FBA" w:rsidRDefault="004343D9" w:rsidP="00BD2CD2">
      <w:bookmarkStart w:id="1838"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9" w:name="_Hlt205715949"/>
        <w:r w:rsidRPr="00227FBA">
          <w:rPr>
            <w:rStyle w:val="Hyperlink"/>
            <w:rFonts w:cs="Arial"/>
          </w:rPr>
          <w:t>n</w:t>
        </w:r>
        <w:bookmarkEnd w:id="1839"/>
        <w:r w:rsidRPr="00227FBA">
          <w:rPr>
            <w:rStyle w:val="Hyperlink"/>
            <w:rFonts w:cs="Arial"/>
          </w:rPr>
          <w:t xml:space="preserve"> maker</w:t>
        </w:r>
      </w:hyperlink>
      <w:r w:rsidRPr="00227FBA">
        <w:t xml:space="preserve"> must use the principles and requirements in these guidelines.</w:t>
      </w:r>
      <w:bookmarkEnd w:id="1838"/>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0" w:name="_Toc171153938"/>
      <w:bookmarkStart w:id="1841" w:name="_Toc234129531"/>
      <w:r w:rsidRPr="00B64341">
        <w:t xml:space="preserve">7.3.1.1 </w:t>
      </w:r>
      <w:r w:rsidR="00B87143" w:rsidRPr="00B64341">
        <w:tab/>
      </w:r>
      <w:r w:rsidR="004343D9" w:rsidRPr="00B64341">
        <w:t>Assessments</w:t>
      </w:r>
      <w:bookmarkEnd w:id="1840"/>
      <w:bookmarkEnd w:id="1841"/>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42" w:name="_Toc171153940"/>
      <w:bookmarkStart w:id="1843" w:name="_Toc234129532"/>
      <w:r w:rsidRPr="00B64341">
        <w:t xml:space="preserve">7.3.1.2 </w:t>
      </w:r>
      <w:r w:rsidR="00B87143" w:rsidRPr="00B64341">
        <w:tab/>
      </w:r>
      <w:r w:rsidR="004343D9" w:rsidRPr="00B64341">
        <w:t>Reassessments</w:t>
      </w:r>
      <w:bookmarkEnd w:id="1842"/>
      <w:bookmarkEnd w:id="1843"/>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4" w:name="_Toc171153942"/>
      <w:bookmarkStart w:id="1845" w:name="_Toc234129533"/>
      <w:r w:rsidRPr="00B64341">
        <w:t xml:space="preserve">7.3.1.3 </w:t>
      </w:r>
      <w:r w:rsidR="00EA4F66" w:rsidRPr="00B64341">
        <w:tab/>
      </w:r>
      <w:r w:rsidR="004343D9" w:rsidRPr="00B64341">
        <w:t>Applicant’s right of review</w:t>
      </w:r>
      <w:bookmarkEnd w:id="1844"/>
      <w:bookmarkEnd w:id="1845"/>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6" w:name="_Toc171153944"/>
      <w:bookmarkStart w:id="1847"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6"/>
      <w:bookmarkEnd w:id="1847"/>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8" w:name="_Hlt205715969"/>
        <w:r w:rsidRPr="00B64341">
          <w:rPr>
            <w:rStyle w:val="Hyperlink"/>
            <w:rFonts w:cs="Arial"/>
            <w:lang w:val="en-AU"/>
          </w:rPr>
          <w:t>f</w:t>
        </w:r>
        <w:bookmarkEnd w:id="1848"/>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9" w:name="OLE_LINK4"/>
      <w:bookmarkStart w:id="1850"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9"/>
      <w:bookmarkEnd w:id="1850"/>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1" w:name="_Hlt184719294"/>
      <w:r w:rsidRPr="00B64341">
        <w:rPr>
          <w:rStyle w:val="Hyperlink"/>
          <w:rFonts w:cs="Arial"/>
          <w:lang w:val="en-AU"/>
        </w:rPr>
        <w:t>i</w:t>
      </w:r>
      <w:bookmarkEnd w:id="1851"/>
      <w:r w:rsidRPr="00B64341">
        <w:rPr>
          <w:rStyle w:val="Hyperlink"/>
          <w:rFonts w:cs="Arial"/>
          <w:lang w:val="en-AU"/>
        </w:rPr>
        <w:t>ni</w:t>
      </w:r>
      <w:bookmarkStart w:id="1852" w:name="_Hlt205715995"/>
      <w:r w:rsidRPr="00B64341">
        <w:rPr>
          <w:rStyle w:val="Hyperlink"/>
          <w:rFonts w:cs="Arial"/>
          <w:lang w:val="en-AU"/>
        </w:rPr>
        <w:t>s</w:t>
      </w:r>
      <w:bookmarkStart w:id="1853" w:name="_Hlt184719292"/>
      <w:bookmarkEnd w:id="1852"/>
      <w:r w:rsidRPr="00B64341">
        <w:rPr>
          <w:rStyle w:val="Hyperlink"/>
          <w:rFonts w:cs="Arial"/>
          <w:lang w:val="en-AU"/>
        </w:rPr>
        <w:t>t</w:t>
      </w:r>
      <w:bookmarkEnd w:id="1853"/>
      <w:r w:rsidRPr="00B64341">
        <w:rPr>
          <w:rStyle w:val="Hyperlink"/>
          <w:rFonts w:cs="Arial"/>
          <w:lang w:val="en-AU"/>
        </w:rPr>
        <w:t>e</w:t>
      </w:r>
      <w:bookmarkStart w:id="1854" w:name="_Hlt184719288"/>
      <w:bookmarkStart w:id="1855" w:name="_Hlt184719289"/>
      <w:r w:rsidRPr="00B64341">
        <w:rPr>
          <w:rStyle w:val="Hyperlink"/>
          <w:rFonts w:cs="Arial"/>
          <w:lang w:val="en-AU"/>
        </w:rPr>
        <w:t>r</w:t>
      </w:r>
      <w:bookmarkEnd w:id="1854"/>
      <w:bookmarkEnd w:id="1855"/>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6" w:name="_7.3.2_Appeals_about"/>
      <w:bookmarkStart w:id="1857" w:name="_7.3.2_Appeals_about_assessments_of_"/>
      <w:bookmarkStart w:id="1858" w:name="_Toc161552392"/>
      <w:bookmarkStart w:id="1859" w:name="_Toc171153946"/>
      <w:bookmarkStart w:id="1860" w:name="_Toc234129535"/>
      <w:bookmarkStart w:id="1861" w:name="_Toc264368552"/>
      <w:bookmarkStart w:id="1862" w:name="_Toc418251983"/>
      <w:bookmarkEnd w:id="1856"/>
      <w:bookmarkEnd w:id="1857"/>
      <w:r w:rsidRPr="00B64341">
        <w:rPr>
          <w:lang w:val="en-AU"/>
        </w:rPr>
        <w:t>7.3.2</w:t>
      </w:r>
      <w:r w:rsidRPr="00B64341">
        <w:rPr>
          <w:lang w:val="en-AU"/>
        </w:rPr>
        <w:tab/>
        <w:t>Appeals about assessments of eligibility</w:t>
      </w:r>
      <w:bookmarkEnd w:id="1858"/>
      <w:r w:rsidRPr="00B64341">
        <w:rPr>
          <w:lang w:val="en-AU"/>
        </w:rPr>
        <w:t xml:space="preserve"> and/or entitlement</w:t>
      </w:r>
      <w:bookmarkEnd w:id="1859"/>
      <w:bookmarkEnd w:id="1860"/>
      <w:bookmarkEnd w:id="1861"/>
      <w:bookmarkEnd w:id="1862"/>
    </w:p>
    <w:p w14:paraId="264324AD" w14:textId="2FA61515" w:rsidR="007031C8" w:rsidRPr="00B64341" w:rsidRDefault="00BC41B0" w:rsidP="00227FBA">
      <w:pPr>
        <w:pStyle w:val="Heading4"/>
      </w:pPr>
      <w:bookmarkStart w:id="1863"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3"/>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4" w:name="_Toc234129537"/>
      <w:r w:rsidR="00B87143" w:rsidRPr="00B64341">
        <w:tab/>
      </w:r>
      <w:r w:rsidR="004343D9" w:rsidRPr="00B64341">
        <w:t>Appeals to the Administrative Appeals Tribunal</w:t>
      </w:r>
      <w:bookmarkEnd w:id="1864"/>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5" w:name="_7.3.3_Recovery_of"/>
      <w:bookmarkStart w:id="1866" w:name="_7.3.3_Recovery_of_debt"/>
      <w:bookmarkStart w:id="1867" w:name="_Toc161552393"/>
      <w:bookmarkStart w:id="1868" w:name="_Toc234129538"/>
      <w:bookmarkStart w:id="1869" w:name="_Toc264368553"/>
      <w:bookmarkStart w:id="1870" w:name="_Toc418251984"/>
      <w:bookmarkEnd w:id="1865"/>
      <w:bookmarkEnd w:id="1866"/>
      <w:r>
        <w:rPr>
          <w:lang w:val="en-AU"/>
        </w:rPr>
        <w:br w:type="page"/>
      </w:r>
    </w:p>
    <w:p w14:paraId="4EEC986D" w14:textId="77777777" w:rsidR="007031C8" w:rsidRPr="00B64341" w:rsidRDefault="004343D9" w:rsidP="002310DB">
      <w:pPr>
        <w:pStyle w:val="Heading3"/>
        <w:spacing w:before="120" w:after="120"/>
        <w:rPr>
          <w:lang w:val="en-AU"/>
        </w:rPr>
      </w:pPr>
      <w:bookmarkStart w:id="1871" w:name="_7.3.3_Recovery_of_1"/>
      <w:bookmarkEnd w:id="1871"/>
      <w:r w:rsidRPr="00B64341">
        <w:rPr>
          <w:lang w:val="en-AU"/>
        </w:rPr>
        <w:lastRenderedPageBreak/>
        <w:t>7.3.3</w:t>
      </w:r>
      <w:r w:rsidRPr="00B64341">
        <w:rPr>
          <w:lang w:val="en-AU"/>
        </w:rPr>
        <w:tab/>
        <w:t>Recovery of debt</w:t>
      </w:r>
      <w:bookmarkEnd w:id="1867"/>
      <w:bookmarkEnd w:id="1868"/>
      <w:bookmarkEnd w:id="1869"/>
      <w:bookmarkEnd w:id="1870"/>
    </w:p>
    <w:p w14:paraId="65A0717A" w14:textId="77777777" w:rsidR="007031C8" w:rsidRPr="00B64341" w:rsidRDefault="00BC41B0" w:rsidP="00227FBA">
      <w:pPr>
        <w:pStyle w:val="Heading4"/>
      </w:pPr>
      <w:bookmarkStart w:id="1872" w:name="_Toc171153952"/>
      <w:bookmarkStart w:id="1873" w:name="_Toc234129539"/>
      <w:r w:rsidRPr="00B64341">
        <w:t xml:space="preserve">7.3.3.1 </w:t>
      </w:r>
      <w:r w:rsidR="00B87143" w:rsidRPr="00B64341">
        <w:tab/>
      </w:r>
      <w:r w:rsidR="004343D9" w:rsidRPr="00B64341">
        <w:t>Government’s right to recover debt</w:t>
      </w:r>
      <w:bookmarkEnd w:id="1872"/>
      <w:bookmarkEnd w:id="1873"/>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4" w:name="_Hlt205716048"/>
        <w:r w:rsidRPr="00B64341">
          <w:rPr>
            <w:rStyle w:val="Hyperlink"/>
            <w:rFonts w:cs="Arial"/>
            <w:lang w:val="en-AU"/>
          </w:rPr>
          <w:t>A</w:t>
        </w:r>
        <w:bookmarkStart w:id="1875" w:name="_Hlt205716020"/>
        <w:bookmarkEnd w:id="1874"/>
        <w:r w:rsidRPr="00B64341">
          <w:rPr>
            <w:rStyle w:val="Hyperlink"/>
            <w:rFonts w:cs="Arial"/>
            <w:lang w:val="en-AU"/>
          </w:rPr>
          <w:t>c</w:t>
        </w:r>
        <w:bookmarkEnd w:id="1875"/>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6" w:name="_Toc171153954"/>
      <w:bookmarkStart w:id="1877" w:name="_Toc234129540"/>
      <w:r w:rsidRPr="00B64341">
        <w:t xml:space="preserve">7.3.3.2 </w:t>
      </w:r>
      <w:r w:rsidR="00B87143" w:rsidRPr="00B64341">
        <w:tab/>
      </w:r>
      <w:r w:rsidR="004343D9" w:rsidRPr="00B64341">
        <w:t>Types of debt recovery decisions</w:t>
      </w:r>
      <w:bookmarkEnd w:id="1876"/>
      <w:bookmarkEnd w:id="1877"/>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8" w:name="_Toc171153956"/>
      <w:bookmarkStart w:id="1879" w:name="_Toc234129541"/>
      <w:r w:rsidR="00B87143" w:rsidRPr="00B64341">
        <w:tab/>
      </w:r>
      <w:r w:rsidR="004343D9" w:rsidRPr="00B64341">
        <w:t>Debt recovery after an unsuccessful appeal</w:t>
      </w:r>
      <w:bookmarkEnd w:id="1878"/>
      <w:bookmarkEnd w:id="1879"/>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0" w:name="_Toc171153957"/>
      <w:bookmarkStart w:id="1881" w:name="_Toc234129542"/>
      <w:r w:rsidRPr="00B64341">
        <w:t xml:space="preserve">7.3.3.4 </w:t>
      </w:r>
      <w:r w:rsidR="00B87143" w:rsidRPr="00B64341">
        <w:tab/>
      </w:r>
      <w:r w:rsidR="004343D9" w:rsidRPr="00B64341">
        <w:t>Internal review of debt recovery decisions</w:t>
      </w:r>
      <w:bookmarkEnd w:id="1880"/>
      <w:bookmarkEnd w:id="1881"/>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2" w:name="_Toc171153959"/>
      <w:bookmarkStart w:id="1883" w:name="_Toc234129543"/>
      <w:r w:rsidRPr="00B64341">
        <w:t xml:space="preserve">7.3.3.5 </w:t>
      </w:r>
      <w:r w:rsidR="00B87143" w:rsidRPr="00B64341">
        <w:tab/>
      </w:r>
      <w:r w:rsidR="004343D9" w:rsidRPr="00B64341">
        <w:t>Appeals to the Administrative Appeals Tribunal about debt recovery</w:t>
      </w:r>
      <w:bookmarkEnd w:id="1882"/>
      <w:bookmarkEnd w:id="1883"/>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may be lodged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4" w:name="_Toc171153961"/>
      <w:bookmarkStart w:id="1885" w:name="_Toc234129544"/>
      <w:r w:rsidRPr="00B64341">
        <w:lastRenderedPageBreak/>
        <w:t xml:space="preserve">7.3.3.6 </w:t>
      </w:r>
      <w:r w:rsidR="00EA4F66" w:rsidRPr="00B64341">
        <w:tab/>
      </w:r>
      <w:r w:rsidR="004343D9" w:rsidRPr="00B64341">
        <w:t>Appeals to the Federal Court about debt recovery</w:t>
      </w:r>
      <w:bookmarkEnd w:id="1884"/>
      <w:bookmarkEnd w:id="1885"/>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6" w:name="_Toc171153963"/>
      <w:bookmarkStart w:id="1887" w:name="_Toc234129545"/>
      <w:r w:rsidR="00EA4F66" w:rsidRPr="00B64341">
        <w:tab/>
      </w:r>
      <w:r w:rsidR="004343D9" w:rsidRPr="00B64341">
        <w:t>Waiver of the right to recover a debt</w:t>
      </w:r>
      <w:bookmarkEnd w:id="1886"/>
      <w:bookmarkEnd w:id="1887"/>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8" w:name="_7.4_Roles_and"/>
      <w:bookmarkStart w:id="1889" w:name="_7.4_Roles_and_responsibilities_for_"/>
      <w:bookmarkStart w:id="1890" w:name="_Toc161552176"/>
      <w:bookmarkStart w:id="1891" w:name="_Toc234129546"/>
      <w:bookmarkStart w:id="1892" w:name="_Toc264368554"/>
      <w:bookmarkStart w:id="1893" w:name="_Toc418251985"/>
      <w:bookmarkStart w:id="1894" w:name="_Toc75532879"/>
      <w:bookmarkStart w:id="1895" w:name="_Toc161552394"/>
      <w:bookmarkEnd w:id="1888"/>
      <w:bookmarkEnd w:id="1889"/>
      <w:r w:rsidRPr="005E1ABB">
        <w:t>7.4</w:t>
      </w:r>
      <w:r w:rsidRPr="005E1ABB">
        <w:tab/>
        <w:t>Roles and responsibilities for administration of the scheme</w:t>
      </w:r>
      <w:bookmarkEnd w:id="1890"/>
      <w:bookmarkEnd w:id="1891"/>
      <w:bookmarkEnd w:id="1892"/>
      <w:bookmarkEnd w:id="1893"/>
      <w:bookmarkEnd w:id="1894"/>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6" w:name="_Hlt205716085"/>
        <w:r w:rsidRPr="00B64341">
          <w:rPr>
            <w:rStyle w:val="Hyperlink"/>
            <w:rFonts w:cs="Arial"/>
            <w:lang w:val="en-AU"/>
          </w:rPr>
          <w:t>.</w:t>
        </w:r>
        <w:bookmarkEnd w:id="1896"/>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7" w:name="_Hlt205716094"/>
        <w:r w:rsidRPr="00B64341">
          <w:rPr>
            <w:rStyle w:val="Hyperlink"/>
            <w:rFonts w:cs="Arial"/>
            <w:lang w:val="en-AU"/>
          </w:rPr>
          <w:t>e</w:t>
        </w:r>
        <w:bookmarkEnd w:id="1897"/>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8" w:name="_Hlt205716125"/>
        <w:r w:rsidRPr="00B64341">
          <w:rPr>
            <w:rStyle w:val="Hyperlink"/>
            <w:rFonts w:cs="Arial"/>
            <w:lang w:val="en-AU"/>
          </w:rPr>
          <w:t>1</w:t>
        </w:r>
        <w:bookmarkEnd w:id="1898"/>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5"/>
    <w:p w14:paraId="3D4A894F" w14:textId="77777777" w:rsidR="007031C8" w:rsidRPr="00B64341" w:rsidRDefault="007031C8" w:rsidP="00BD2CD2">
      <w:pPr>
        <w:rPr>
          <w:lang w:val="en-AU"/>
        </w:rPr>
      </w:pPr>
    </w:p>
    <w:sectPr w:rsidR="007031C8" w:rsidRPr="00B64341" w:rsidSect="009033D6">
      <w:headerReference w:type="even" r:id="rId65"/>
      <w:headerReference w:type="default" r:id="rId66"/>
      <w:footerReference w:type="even" r:id="rId67"/>
      <w:footerReference w:type="default" r:id="rId68"/>
      <w:headerReference w:type="first" r:id="rId69"/>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F58" w14:textId="77777777" w:rsidR="001A7A08" w:rsidRDefault="001A7A08">
      <w:r>
        <w:separator/>
      </w:r>
    </w:p>
  </w:endnote>
  <w:endnote w:type="continuationSeparator" w:id="0">
    <w:p w14:paraId="24239CAC" w14:textId="77777777" w:rsidR="001A7A08" w:rsidRDefault="001A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30373D0B" w:rsidR="00890696" w:rsidRPr="00AF1A3F" w:rsidRDefault="00890696">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55048">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4FF9EFC6" w:rsidR="00890696" w:rsidRPr="00AF1A3F" w:rsidRDefault="00890696">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55048">
      <w:rPr>
        <w:rStyle w:val="PageNumber"/>
        <w:noProof/>
        <w:sz w:val="18"/>
        <w:szCs w:val="18"/>
      </w:rPr>
      <w:t>24</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6749675F" w:rsidR="00890696" w:rsidRPr="00E121B4" w:rsidRDefault="00890696">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955048">
      <w:rPr>
        <w:rStyle w:val="PageNumber"/>
        <w:noProof/>
        <w:sz w:val="18"/>
        <w:szCs w:val="18"/>
      </w:rPr>
      <w:t>59</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0F71288E" w:rsidR="00890696" w:rsidRPr="00E121B4" w:rsidRDefault="00890696">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955048">
      <w:rPr>
        <w:rStyle w:val="PageNumber"/>
        <w:noProof/>
        <w:sz w:val="18"/>
        <w:szCs w:val="18"/>
      </w:rPr>
      <w:t>98</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890696" w:rsidRDefault="00890696"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51F85932" w:rsidR="00890696" w:rsidRPr="0067537A" w:rsidRDefault="00890696"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955048">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890696" w:rsidRDefault="00890696"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3CB100F3" w:rsidR="00890696" w:rsidRPr="00AF1A3F" w:rsidRDefault="00890696">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55048">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5A9080EE" w:rsidR="00890696" w:rsidRPr="00AF1A3F" w:rsidRDefault="00890696">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955048">
      <w:rPr>
        <w:rStyle w:val="PageNumber"/>
        <w:noProof/>
        <w:sz w:val="18"/>
        <w:szCs w:val="18"/>
      </w:rPr>
      <w:t>7</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35A6" w14:textId="77777777" w:rsidR="001A7A08" w:rsidRDefault="001A7A08">
      <w:r>
        <w:separator/>
      </w:r>
    </w:p>
  </w:footnote>
  <w:footnote w:type="continuationSeparator" w:id="0">
    <w:p w14:paraId="196CDDF7" w14:textId="77777777" w:rsidR="001A7A08" w:rsidRDefault="001A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890696" w:rsidRDefault="00890696">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890696" w:rsidRDefault="00890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890696" w:rsidRDefault="00890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890696" w:rsidRDefault="00890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890696" w:rsidRDefault="00890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890696" w:rsidRDefault="008906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890696" w:rsidRDefault="008906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890696" w:rsidRDefault="00890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890696" w:rsidRDefault="0089069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890696" w:rsidRDefault="0089069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890696" w:rsidRDefault="0089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890696" w:rsidRPr="00E121B4" w:rsidRDefault="00890696"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890696" w:rsidRDefault="0089069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890696" w:rsidRDefault="0089069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890696" w:rsidRDefault="0089069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890696" w:rsidRDefault="0089069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890696" w:rsidRDefault="00890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890696" w:rsidRDefault="00890696"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890696" w:rsidRDefault="008906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890696" w:rsidRDefault="008906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890696" w:rsidRDefault="00890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890696" w:rsidRDefault="00890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890696" w:rsidRDefault="00890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890696" w:rsidRDefault="0089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25"/>
  </w:num>
  <w:num w:numId="5">
    <w:abstractNumId w:val="33"/>
  </w:num>
  <w:num w:numId="6">
    <w:abstractNumId w:val="0"/>
  </w:num>
  <w:num w:numId="7">
    <w:abstractNumId w:val="2"/>
  </w:num>
  <w:num w:numId="8">
    <w:abstractNumId w:val="32"/>
  </w:num>
  <w:num w:numId="9">
    <w:abstractNumId w:val="27"/>
  </w:num>
  <w:num w:numId="10">
    <w:abstractNumId w:val="31"/>
  </w:num>
  <w:num w:numId="11">
    <w:abstractNumId w:val="23"/>
  </w:num>
  <w:num w:numId="12">
    <w:abstractNumId w:val="30"/>
  </w:num>
  <w:num w:numId="13">
    <w:abstractNumId w:val="11"/>
  </w:num>
  <w:num w:numId="14">
    <w:abstractNumId w:val="16"/>
  </w:num>
  <w:num w:numId="15">
    <w:abstractNumId w:val="3"/>
  </w:num>
  <w:num w:numId="16">
    <w:abstractNumId w:val="9"/>
  </w:num>
  <w:num w:numId="17">
    <w:abstractNumId w:val="12"/>
  </w:num>
  <w:num w:numId="18">
    <w:abstractNumId w:val="40"/>
  </w:num>
  <w:num w:numId="19">
    <w:abstractNumId w:val="15"/>
  </w:num>
  <w:num w:numId="20">
    <w:abstractNumId w:val="28"/>
  </w:num>
  <w:num w:numId="21">
    <w:abstractNumId w:val="24"/>
  </w:num>
  <w:num w:numId="22">
    <w:abstractNumId w:val="21"/>
  </w:num>
  <w:num w:numId="23">
    <w:abstractNumId w:val="13"/>
  </w:num>
  <w:num w:numId="24">
    <w:abstractNumId w:val="26"/>
  </w:num>
  <w:num w:numId="25">
    <w:abstractNumId w:val="29"/>
  </w:num>
  <w:num w:numId="26">
    <w:abstractNumId w:val="34"/>
  </w:num>
  <w:num w:numId="27">
    <w:abstractNumId w:val="38"/>
  </w:num>
  <w:num w:numId="28">
    <w:abstractNumId w:val="1"/>
  </w:num>
  <w:num w:numId="29">
    <w:abstractNumId w:val="36"/>
  </w:num>
  <w:num w:numId="30">
    <w:abstractNumId w:val="39"/>
  </w:num>
  <w:num w:numId="31">
    <w:abstractNumId w:val="17"/>
  </w:num>
  <w:num w:numId="32">
    <w:abstractNumId w:val="37"/>
  </w:num>
  <w:num w:numId="33">
    <w:abstractNumId w:val="8"/>
  </w:num>
  <w:num w:numId="34">
    <w:abstractNumId w:val="35"/>
  </w:num>
  <w:num w:numId="35">
    <w:abstractNumId w:val="10"/>
  </w:num>
  <w:num w:numId="36">
    <w:abstractNumId w:val="20"/>
  </w:num>
  <w:num w:numId="37">
    <w:abstractNumId w:val="5"/>
  </w:num>
  <w:num w:numId="38">
    <w:abstractNumId w:val="22"/>
  </w:num>
  <w:num w:numId="39">
    <w:abstractNumId w:val="14"/>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4932"/>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0CF9"/>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258"/>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34D"/>
    <w:rsid w:val="00CD4B67"/>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humanservices.gov.au/corporate/publications-and-resources/a-guide-to-australian-government-payments" TargetMode="Externa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eader" Target="header21.xml"/><Relationship Id="rId50" Type="http://schemas.openxmlformats.org/officeDocument/2006/relationships/hyperlink" Target="http://www.comlaw.gov.au/Series/C2004A00490" TargetMode="External"/><Relationship Id="rId55" Type="http://schemas.openxmlformats.org/officeDocument/2006/relationships/hyperlink" Target="http://guides.dss.gov.au/family-assistance-guide/3/1/7" TargetMode="External"/><Relationship Id="rId63" Type="http://schemas.openxmlformats.org/officeDocument/2006/relationships/hyperlink" Target="https://www.legislation.gov.au/Series/F2021L00201" TargetMode="Externa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footer" Target="footer12.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s://www.legislation.gov.au/Series/F2021L00201" TargetMode="Externa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ato.gov.au/" TargetMode="External"/><Relationship Id="rId57" Type="http://schemas.openxmlformats.org/officeDocument/2006/relationships/hyperlink" Target="https://www.oaic.gov.au/privacy-law/privacy-act/" TargetMode="External"/><Relationship Id="rId61" Type="http://schemas.openxmlformats.org/officeDocument/2006/relationships/hyperlink" Target="https://www.legislation.gov.au/Series/F2021L00201"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yperlink" Target="http://guides.dss.gov.au/guide-social-security-law/4/2/8/10" TargetMode="External"/><Relationship Id="rId60" Type="http://schemas.openxmlformats.org/officeDocument/2006/relationships/hyperlink" Target="https://www.legislation.gov.au/Series/F2021L00201" TargetMode="Externa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s://www.legislation.gov.au/Series/C2004A00058" TargetMode="External"/><Relationship Id="rId64" Type="http://schemas.openxmlformats.org/officeDocument/2006/relationships/hyperlink" Target="http://www.servicesaustralia.gov.au/organisations/about-us/access-information/freedom-information" TargetMode="External"/><Relationship Id="rId69" Type="http://schemas.openxmlformats.org/officeDocument/2006/relationships/header" Target="header24.xml"/><Relationship Id="rId8" Type="http://schemas.openxmlformats.org/officeDocument/2006/relationships/hyperlink" Target="http://www.servicesaustralia.gov.au/" TargetMode="External"/><Relationship Id="rId51" Type="http://schemas.openxmlformats.org/officeDocument/2006/relationships/hyperlink" Target="https://www.ato.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footer" Target="footer13.xml"/><Relationship Id="rId59" Type="http://schemas.openxmlformats.org/officeDocument/2006/relationships/hyperlink" Target="https://www.legislation.gov.au/Series/F2021L00201" TargetMode="External"/><Relationship Id="rId67" Type="http://schemas.openxmlformats.org/officeDocument/2006/relationships/footer" Target="footer14.xml"/><Relationship Id="rId20" Type="http://schemas.openxmlformats.org/officeDocument/2006/relationships/header" Target="header8.xm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comlaw.gov.au/Series/C2004A00490" TargetMode="External"/><Relationship Id="rId62" Type="http://schemas.openxmlformats.org/officeDocument/2006/relationships/hyperlink" Target="https://www.legislation.gov.au/Series/F2021L00201"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223E-0077-4AF8-BB18-3AB84DAE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39353</Words>
  <Characters>206343</Characters>
  <Application>Microsoft Office Word</Application>
  <DocSecurity>0</DocSecurity>
  <Lines>4235</Lines>
  <Paragraphs>2087</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245240</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[SEC=OFFICIAL]</cp:keywords>
  <dc:description/>
  <cp:lastModifiedBy>EVANS, David</cp:lastModifiedBy>
  <cp:revision>3</cp:revision>
  <cp:lastPrinted>2021-10-22T00:29:00Z</cp:lastPrinted>
  <dcterms:created xsi:type="dcterms:W3CDTF">2021-12-07T00:56:00Z</dcterms:created>
  <dcterms:modified xsi:type="dcterms:W3CDTF">2021-12-09T03:44:00Z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803A15905ECF56F861A82E7319D6051C60FC4A46</vt:lpwstr>
  </property>
  <property fmtid="{D5CDD505-2E9C-101B-9397-08002B2CF9AE}" pid="11" name="PM_OriginationTimeStamp">
    <vt:lpwstr>2021-12-09T03:43:34Z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8114D2518A83CF1AD9909A3957223C65</vt:lpwstr>
  </property>
  <property fmtid="{D5CDD505-2E9C-101B-9397-08002B2CF9AE}" pid="20" name="PM_Hash_Salt">
    <vt:lpwstr>EA006044AC94B2ADF7EFE1A33986E629</vt:lpwstr>
  </property>
  <property fmtid="{D5CDD505-2E9C-101B-9397-08002B2CF9AE}" pid="21" name="PM_Hash_SHA1">
    <vt:lpwstr>D59B09D9FA53EFFDA688483E5DF91CE605C21E00</vt:lpwstr>
  </property>
  <property fmtid="{D5CDD505-2E9C-101B-9397-08002B2CF9AE}" pid="22" name="PM_SecurityClassification_Prev">
    <vt:lpwstr>OFFICIAL</vt:lpwstr>
  </property>
  <property fmtid="{D5CDD505-2E9C-101B-9397-08002B2CF9AE}" pid="23" name="PM_Qualifier_Prev">
    <vt:lpwstr/>
  </property>
</Properties>
</file>